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0E6" w:rsidRPr="006900E6" w:rsidRDefault="006900E6" w:rsidP="006900E6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9429D2">
        <w:rPr>
          <w:rFonts w:ascii="Times New Roman" w:hAnsi="Times New Roman"/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10E2BF8C" wp14:editId="65DB0E43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9525" b="2540"/>
            <wp:wrapTight wrapText="bothSides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1" name="Рисунок 1" descr="C:\Users\user\Desktop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7" t="5765" r="13073" b="-1"/>
                    <a:stretch/>
                  </pic:blipFill>
                  <pic:spPr bwMode="auto"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0E6">
        <w:rPr>
          <w:rFonts w:ascii="Times New Roman" w:hAnsi="Times New Roman"/>
          <w:b/>
          <w:caps/>
          <w:sz w:val="28"/>
          <w:szCs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:rsidR="006900E6" w:rsidRPr="009429D2" w:rsidRDefault="006900E6" w:rsidP="006900E6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9429D2">
        <w:rPr>
          <w:rFonts w:ascii="Times New Roman" w:hAnsi="Times New Roman"/>
          <w:b/>
          <w:caps/>
          <w:sz w:val="28"/>
          <w:szCs w:val="28"/>
        </w:rPr>
        <w:t xml:space="preserve">«Череповецкий многопрофильный колледж»  </w:t>
      </w:r>
    </w:p>
    <w:p w:rsidR="006900E6" w:rsidRPr="009429D2" w:rsidRDefault="006900E6" w:rsidP="006900E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900E6" w:rsidRPr="009429D2" w:rsidRDefault="006900E6" w:rsidP="006900E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96"/>
        <w:gridCol w:w="3559"/>
      </w:tblGrid>
      <w:tr w:rsidR="006900E6" w:rsidRPr="006900E6" w:rsidTr="009716C3">
        <w:tc>
          <w:tcPr>
            <w:tcW w:w="5920" w:type="dxa"/>
            <w:shd w:val="clear" w:color="auto" w:fill="auto"/>
          </w:tcPr>
          <w:p w:rsidR="006900E6" w:rsidRPr="006900E6" w:rsidRDefault="006900E6" w:rsidP="009716C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6900E6">
              <w:rPr>
                <w:rFonts w:ascii="Times New Roman" w:hAnsi="Times New Roman"/>
                <w:bCs/>
                <w:szCs w:val="28"/>
                <w:lang w:val="ru-RU"/>
              </w:rPr>
              <w:t xml:space="preserve">Введена в действие приказом директора </w:t>
            </w:r>
          </w:p>
          <w:p w:rsidR="006900E6" w:rsidRPr="006900E6" w:rsidRDefault="006900E6" w:rsidP="009716C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6900E6">
              <w:rPr>
                <w:rFonts w:ascii="Times New Roman" w:hAnsi="Times New Roman"/>
                <w:bCs/>
                <w:szCs w:val="28"/>
                <w:lang w:val="ru-RU"/>
              </w:rPr>
              <w:t xml:space="preserve">№ </w:t>
            </w:r>
            <w:r w:rsidRPr="006900E6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325</w:t>
            </w:r>
            <w:r w:rsidRPr="006900E6">
              <w:rPr>
                <w:rFonts w:ascii="Times New Roman" w:hAnsi="Times New Roman"/>
                <w:bCs/>
                <w:szCs w:val="28"/>
                <w:lang w:val="ru-RU"/>
              </w:rPr>
              <w:t xml:space="preserve"> от «</w:t>
            </w:r>
            <w:r w:rsidRPr="006900E6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21</w:t>
            </w:r>
            <w:r w:rsidRPr="006900E6">
              <w:rPr>
                <w:rFonts w:ascii="Times New Roman" w:hAnsi="Times New Roman"/>
                <w:bCs/>
                <w:szCs w:val="28"/>
                <w:lang w:val="ru-RU"/>
              </w:rPr>
              <w:t xml:space="preserve">» </w:t>
            </w:r>
            <w:r w:rsidRPr="006900E6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июня</w:t>
            </w:r>
            <w:r w:rsidRPr="006900E6">
              <w:rPr>
                <w:rFonts w:ascii="Times New Roman" w:hAnsi="Times New Roman"/>
                <w:bCs/>
                <w:szCs w:val="28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</w:tcPr>
          <w:p w:rsidR="006900E6" w:rsidRPr="006900E6" w:rsidRDefault="006900E6" w:rsidP="009716C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</w:p>
        </w:tc>
      </w:tr>
    </w:tbl>
    <w:p w:rsidR="006900E6" w:rsidRPr="006900E6" w:rsidRDefault="006900E6" w:rsidP="006900E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900E6" w:rsidRPr="006900E6" w:rsidRDefault="006900E6" w:rsidP="006900E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900E6" w:rsidRPr="006900E6" w:rsidRDefault="006900E6" w:rsidP="006900E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900E6" w:rsidRPr="006900E6" w:rsidRDefault="006900E6" w:rsidP="006900E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900E6" w:rsidRPr="006900E6" w:rsidRDefault="006900E6" w:rsidP="006900E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900E6" w:rsidRPr="006900E6" w:rsidRDefault="006900E6" w:rsidP="006900E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900E6" w:rsidRPr="006900E6" w:rsidRDefault="006900E6" w:rsidP="006900E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900E6" w:rsidRPr="006900E6" w:rsidRDefault="006900E6" w:rsidP="006900E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900E6" w:rsidRPr="006900E6" w:rsidRDefault="006900E6" w:rsidP="006900E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900E6" w:rsidRPr="006900E6" w:rsidRDefault="006900E6" w:rsidP="006900E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900E6" w:rsidRPr="006900E6" w:rsidRDefault="006900E6" w:rsidP="006900E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900E6" w:rsidRDefault="006900E6" w:rsidP="006900E6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900E6">
        <w:rPr>
          <w:rFonts w:ascii="Times New Roman" w:hAnsi="Times New Roman"/>
          <w:b/>
          <w:bCs/>
          <w:sz w:val="28"/>
          <w:szCs w:val="28"/>
          <w:lang w:val="ru-RU"/>
        </w:rPr>
        <w:t xml:space="preserve">РАБОЧАЯ ПРОГРАММА </w:t>
      </w:r>
    </w:p>
    <w:p w:rsidR="006900E6" w:rsidRPr="006900E6" w:rsidRDefault="006900E6" w:rsidP="006900E6">
      <w:pPr>
        <w:jc w:val="center"/>
        <w:rPr>
          <w:rFonts w:ascii="Times New Roman" w:hAnsi="Times New Roman"/>
          <w:b/>
          <w:sz w:val="28"/>
          <w:lang w:val="ru-RU"/>
        </w:rPr>
      </w:pPr>
      <w:r w:rsidRPr="006900E6">
        <w:rPr>
          <w:rFonts w:ascii="Times New Roman" w:hAnsi="Times New Roman"/>
          <w:b/>
          <w:sz w:val="28"/>
          <w:lang w:val="ru-RU"/>
        </w:rPr>
        <w:t>ПРОФЕССИОНАЛЬНОЙ ДИСЦИПЛИНЫ</w:t>
      </w:r>
    </w:p>
    <w:p w:rsidR="00A972CE" w:rsidRPr="00A5753A" w:rsidRDefault="00C96DEB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ОП. 1</w:t>
      </w:r>
      <w:r w:rsidR="008F6690">
        <w:rPr>
          <w:rFonts w:ascii="Times New Roman" w:hAnsi="Times New Roman"/>
          <w:b/>
          <w:bCs/>
          <w:sz w:val="28"/>
          <w:szCs w:val="28"/>
          <w:lang w:val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8F6690" w:rsidRPr="006900E6">
        <w:rPr>
          <w:rFonts w:ascii="Times New Roman" w:hAnsi="Times New Roman"/>
          <w:b/>
          <w:bCs/>
          <w:caps/>
          <w:sz w:val="28"/>
          <w:szCs w:val="28"/>
          <w:lang w:val="ru-RU"/>
        </w:rPr>
        <w:t>Основы предпринимательской деятельности</w:t>
      </w:r>
    </w:p>
    <w:p w:rsidR="00A972CE" w:rsidRP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6900E6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:rsidR="00A972CE" w:rsidRPr="00A5753A" w:rsidRDefault="00A972CE" w:rsidP="006900E6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20</w:t>
      </w:r>
      <w:r>
        <w:rPr>
          <w:rFonts w:ascii="Times New Roman" w:hAnsi="Times New Roman"/>
          <w:iCs/>
          <w:sz w:val="28"/>
          <w:szCs w:val="28"/>
          <w:lang w:val="ru-RU"/>
        </w:rPr>
        <w:t>2</w:t>
      </w:r>
      <w:r w:rsidR="006900E6"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A5753A">
        <w:rPr>
          <w:rFonts w:ascii="Times New Roman" w:hAnsi="Times New Roman"/>
          <w:iCs/>
          <w:sz w:val="28"/>
          <w:szCs w:val="28"/>
          <w:lang w:val="ru-RU"/>
        </w:rPr>
        <w:t xml:space="preserve"> г.</w:t>
      </w:r>
    </w:p>
    <w:p w:rsidR="006900E6" w:rsidRPr="00EE6000" w:rsidRDefault="006900E6" w:rsidP="006900E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ru-RU"/>
        </w:rPr>
      </w:pPr>
      <w:r w:rsidRPr="00EE6000">
        <w:rPr>
          <w:rFonts w:ascii="Times New Roman" w:hAnsi="Times New Roman"/>
          <w:lang w:val="ru-RU"/>
        </w:rPr>
        <w:lastRenderedPageBreak/>
        <w:t>Программа разработана на основе требований ФГОС среднего профессионального образования, предъявляемых к структуре, содержанию и результатам освоения учебной дисциплины «</w:t>
      </w:r>
      <w:r>
        <w:rPr>
          <w:rFonts w:ascii="Times New Roman" w:hAnsi="Times New Roman"/>
          <w:lang w:val="ru-RU"/>
        </w:rPr>
        <w:t>Основы предпринимательской деятельности</w:t>
      </w:r>
      <w:r w:rsidRPr="00EE6000">
        <w:rPr>
          <w:rFonts w:ascii="Times New Roman" w:hAnsi="Times New Roman"/>
          <w:lang w:val="ru-RU"/>
        </w:rPr>
        <w:t xml:space="preserve">» для специальности </w:t>
      </w:r>
      <w:r>
        <w:rPr>
          <w:rFonts w:ascii="Times New Roman" w:hAnsi="Times New Roman"/>
          <w:b/>
          <w:lang w:val="ru-RU"/>
        </w:rPr>
        <w:t>43.02.15</w:t>
      </w:r>
      <w:r w:rsidRPr="00EE6000"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>Поварское и кондитерское дело</w:t>
      </w:r>
      <w:r w:rsidRPr="00EE6000">
        <w:rPr>
          <w:rFonts w:ascii="Times New Roman" w:hAnsi="Times New Roman"/>
          <w:lang w:val="ru-RU"/>
        </w:rPr>
        <w:t xml:space="preserve">  </w:t>
      </w:r>
    </w:p>
    <w:p w:rsidR="006900E6" w:rsidRPr="00A5753A" w:rsidRDefault="006900E6" w:rsidP="006900E6">
      <w:pPr>
        <w:ind w:firstLine="709"/>
        <w:jc w:val="both"/>
        <w:rPr>
          <w:rFonts w:ascii="Times New Roman" w:hAnsi="Times New Roman"/>
          <w:color w:val="000000"/>
          <w:szCs w:val="28"/>
          <w:lang w:val="ru-RU"/>
        </w:rPr>
      </w:pPr>
    </w:p>
    <w:p w:rsidR="006900E6" w:rsidRPr="00A5753A" w:rsidRDefault="006900E6" w:rsidP="006900E6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A5753A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6900E6" w:rsidRPr="00A5753A" w:rsidRDefault="006900E6" w:rsidP="006900E6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6900E6" w:rsidRPr="00A5753A" w:rsidRDefault="006900E6" w:rsidP="006900E6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6900E6" w:rsidRDefault="006900E6" w:rsidP="006900E6">
      <w:pPr>
        <w:suppressAutoHyphens/>
        <w:jc w:val="both"/>
        <w:rPr>
          <w:rFonts w:ascii="Times New Roman" w:hAnsi="Times New Roman"/>
          <w:lang w:val="ru-RU"/>
        </w:rPr>
      </w:pPr>
    </w:p>
    <w:p w:rsidR="006900E6" w:rsidRPr="00D54CFA" w:rsidRDefault="006900E6" w:rsidP="006900E6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D54CFA">
        <w:rPr>
          <w:rFonts w:ascii="Times New Roman" w:hAnsi="Times New Roman"/>
          <w:lang w:val="ru-RU"/>
        </w:rPr>
        <w:t>Рассмотрена на заседании ПЦК</w:t>
      </w:r>
    </w:p>
    <w:p w:rsidR="006900E6" w:rsidRPr="00D54CFA" w:rsidRDefault="006900E6" w:rsidP="006900E6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D54CFA">
        <w:rPr>
          <w:rFonts w:ascii="Times New Roman" w:hAnsi="Times New Roman"/>
          <w:lang w:val="ru-RU"/>
        </w:rPr>
        <w:t xml:space="preserve">Протокол № </w:t>
      </w:r>
      <w:r w:rsidRPr="00D54CFA">
        <w:rPr>
          <w:rFonts w:ascii="Times New Roman" w:hAnsi="Times New Roman"/>
          <w:u w:val="single"/>
          <w:lang w:val="ru-RU"/>
        </w:rPr>
        <w:t>1</w:t>
      </w:r>
      <w:r w:rsidRPr="00D54CFA">
        <w:rPr>
          <w:rFonts w:ascii="Times New Roman" w:hAnsi="Times New Roman"/>
          <w:lang w:val="ru-RU"/>
        </w:rPr>
        <w:t xml:space="preserve"> от «</w:t>
      </w:r>
      <w:r w:rsidRPr="00D54CFA">
        <w:rPr>
          <w:rFonts w:ascii="Times New Roman" w:hAnsi="Times New Roman"/>
          <w:u w:val="single"/>
          <w:lang w:val="ru-RU"/>
        </w:rPr>
        <w:t>28</w:t>
      </w:r>
      <w:r w:rsidRPr="00D54CFA">
        <w:rPr>
          <w:rFonts w:ascii="Times New Roman" w:hAnsi="Times New Roman"/>
          <w:lang w:val="ru-RU"/>
        </w:rPr>
        <w:t xml:space="preserve">» </w:t>
      </w:r>
      <w:r w:rsidRPr="00D54CFA">
        <w:rPr>
          <w:rFonts w:ascii="Times New Roman" w:hAnsi="Times New Roman"/>
          <w:u w:val="single"/>
          <w:lang w:val="ru-RU"/>
        </w:rPr>
        <w:t>августа</w:t>
      </w:r>
      <w:r w:rsidRPr="00D54CFA">
        <w:rPr>
          <w:rFonts w:ascii="Times New Roman" w:hAnsi="Times New Roman"/>
          <w:lang w:val="ru-RU"/>
        </w:rPr>
        <w:t xml:space="preserve"> 20</w:t>
      </w:r>
      <w:r w:rsidRPr="00D54CFA">
        <w:rPr>
          <w:rFonts w:ascii="Times New Roman" w:hAnsi="Times New Roman"/>
          <w:u w:val="single"/>
          <w:lang w:val="ru-RU"/>
        </w:rPr>
        <w:t>20</w:t>
      </w:r>
      <w:r w:rsidRPr="00D54CFA">
        <w:rPr>
          <w:rFonts w:ascii="Times New Roman" w:hAnsi="Times New Roman"/>
          <w:lang w:val="ru-RU"/>
        </w:rPr>
        <w:t xml:space="preserve"> г.</w:t>
      </w:r>
    </w:p>
    <w:p w:rsidR="006900E6" w:rsidRPr="00D54CFA" w:rsidRDefault="006900E6" w:rsidP="006900E6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6900E6" w:rsidRPr="00D54CFA" w:rsidRDefault="006900E6" w:rsidP="006900E6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D54CFA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:rsidR="006900E6" w:rsidRPr="00D54CFA" w:rsidRDefault="006900E6" w:rsidP="006900E6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D54CFA">
        <w:rPr>
          <w:rFonts w:ascii="Times New Roman" w:hAnsi="Times New Roman"/>
          <w:lang w:val="ru-RU"/>
        </w:rPr>
        <w:t xml:space="preserve">Протокол № </w:t>
      </w:r>
      <w:r w:rsidRPr="00D54CFA">
        <w:rPr>
          <w:rFonts w:ascii="Times New Roman" w:hAnsi="Times New Roman"/>
          <w:u w:val="single"/>
          <w:lang w:val="ru-RU"/>
        </w:rPr>
        <w:t>12</w:t>
      </w:r>
      <w:r w:rsidRPr="00D54CFA">
        <w:rPr>
          <w:rFonts w:ascii="Times New Roman" w:hAnsi="Times New Roman"/>
          <w:lang w:val="ru-RU"/>
        </w:rPr>
        <w:t xml:space="preserve"> от «</w:t>
      </w:r>
      <w:r w:rsidRPr="00D54CFA">
        <w:rPr>
          <w:rFonts w:ascii="Times New Roman" w:hAnsi="Times New Roman"/>
          <w:u w:val="single"/>
          <w:lang w:val="ru-RU"/>
        </w:rPr>
        <w:t>30</w:t>
      </w:r>
      <w:r w:rsidRPr="00D54CFA">
        <w:rPr>
          <w:rFonts w:ascii="Times New Roman" w:hAnsi="Times New Roman"/>
          <w:lang w:val="ru-RU"/>
        </w:rPr>
        <w:t xml:space="preserve">» </w:t>
      </w:r>
      <w:r w:rsidRPr="00D54CFA">
        <w:rPr>
          <w:rFonts w:ascii="Times New Roman" w:hAnsi="Times New Roman"/>
          <w:u w:val="single"/>
          <w:lang w:val="ru-RU"/>
        </w:rPr>
        <w:t>августа</w:t>
      </w:r>
      <w:r w:rsidRPr="00D54CFA">
        <w:rPr>
          <w:rFonts w:ascii="Times New Roman" w:hAnsi="Times New Roman"/>
          <w:lang w:val="ru-RU"/>
        </w:rPr>
        <w:t xml:space="preserve"> 20</w:t>
      </w:r>
      <w:r w:rsidRPr="00D54CFA">
        <w:rPr>
          <w:rFonts w:ascii="Times New Roman" w:hAnsi="Times New Roman"/>
          <w:u w:val="single"/>
          <w:lang w:val="ru-RU"/>
        </w:rPr>
        <w:t>20</w:t>
      </w:r>
      <w:r w:rsidRPr="00D54CFA">
        <w:rPr>
          <w:rFonts w:ascii="Times New Roman" w:hAnsi="Times New Roman"/>
          <w:lang w:val="ru-RU"/>
        </w:rPr>
        <w:t xml:space="preserve"> г.</w:t>
      </w:r>
    </w:p>
    <w:p w:rsidR="006900E6" w:rsidRDefault="006900E6" w:rsidP="006900E6">
      <w:pPr>
        <w:suppressAutoHyphens/>
        <w:jc w:val="both"/>
        <w:rPr>
          <w:noProof/>
          <w:lang w:val="ru-RU"/>
        </w:rPr>
      </w:pPr>
    </w:p>
    <w:p w:rsidR="006900E6" w:rsidRPr="004C1551" w:rsidRDefault="006900E6" w:rsidP="006900E6">
      <w:pPr>
        <w:suppressAutoHyphens/>
        <w:jc w:val="both"/>
        <w:rPr>
          <w:rFonts w:ascii="Times New Roman" w:hAnsi="Times New Roman"/>
          <w:lang w:val="ru-RU"/>
        </w:rPr>
      </w:pPr>
    </w:p>
    <w:p w:rsidR="006900E6" w:rsidRPr="00D54CFA" w:rsidRDefault="006900E6" w:rsidP="006900E6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6900E6" w:rsidRPr="00A5753A" w:rsidRDefault="006900E6" w:rsidP="006900E6">
      <w:pPr>
        <w:suppressAutoHyphens/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A5753A">
        <w:rPr>
          <w:rFonts w:ascii="Times New Roman" w:hAnsi="Times New Roman"/>
          <w:lang w:val="ru-RU"/>
        </w:rPr>
        <w:t>Разработчик:</w:t>
      </w:r>
    </w:p>
    <w:p w:rsidR="006900E6" w:rsidRDefault="006900E6" w:rsidP="006900E6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Ерастова С.И</w:t>
      </w:r>
      <w:r w:rsidRPr="00A5753A">
        <w:rPr>
          <w:rFonts w:ascii="Times New Roman" w:hAnsi="Times New Roman"/>
          <w:lang w:val="ru-RU"/>
        </w:rPr>
        <w:t xml:space="preserve">. -  преподаватель </w:t>
      </w:r>
      <w:r>
        <w:rPr>
          <w:rFonts w:ascii="Times New Roman" w:hAnsi="Times New Roman"/>
          <w:lang w:val="ru-RU"/>
        </w:rPr>
        <w:t>высшей</w:t>
      </w:r>
      <w:r w:rsidRPr="00A5753A">
        <w:rPr>
          <w:rFonts w:ascii="Times New Roman" w:hAnsi="Times New Roman"/>
          <w:lang w:val="ru-RU"/>
        </w:rPr>
        <w:t xml:space="preserve"> квалификационной категории.</w:t>
      </w:r>
    </w:p>
    <w:p w:rsidR="00A972CE" w:rsidRPr="00A972CE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55"/>
        <w:gridCol w:w="800"/>
      </w:tblGrid>
      <w:tr w:rsidR="00A972CE" w:rsidRPr="00C96DEB" w:rsidTr="005524FA">
        <w:tc>
          <w:tcPr>
            <w:tcW w:w="8755" w:type="dxa"/>
          </w:tcPr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:rsidR="00A972CE" w:rsidRDefault="00A972CE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A972CE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7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Pr="00A972CE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</w:tc>
      </w:tr>
    </w:tbl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8F6690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Основы предпринимательской деятельности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081F45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:rsidR="00C96DEB" w:rsidRPr="006F32BD" w:rsidRDefault="00C96DEB" w:rsidP="00C9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в общепрофессиональный цикл как </w:t>
      </w:r>
      <w:proofErr w:type="spellStart"/>
      <w:r w:rsidRPr="006F32BD">
        <w:rPr>
          <w:rFonts w:ascii="Times New Roman" w:hAnsi="Times New Roman"/>
          <w:szCs w:val="28"/>
          <w:lang w:val="ru-RU"/>
        </w:rPr>
        <w:t>общеопрофессиональная</w:t>
      </w:r>
      <w:proofErr w:type="spellEnd"/>
      <w:r w:rsidRPr="006F32BD">
        <w:rPr>
          <w:rFonts w:ascii="Times New Roman" w:hAnsi="Times New Roman"/>
          <w:szCs w:val="28"/>
          <w:lang w:val="ru-RU"/>
        </w:rPr>
        <w:t xml:space="preserve"> дисциплина.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C96DEB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129"/>
        <w:gridCol w:w="3686"/>
        <w:gridCol w:w="4678"/>
      </w:tblGrid>
      <w:tr w:rsidR="00E20392" w:rsidRPr="00956F92" w:rsidTr="00C72FA7">
        <w:tc>
          <w:tcPr>
            <w:tcW w:w="112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686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678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081F45" w:rsidRPr="005363BC" w:rsidTr="00C72FA7">
        <w:tc>
          <w:tcPr>
            <w:tcW w:w="1129" w:type="dxa"/>
          </w:tcPr>
          <w:p w:rsidR="008F6690" w:rsidRDefault="00081F45" w:rsidP="00081F45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 w:rsidR="00C72FA7"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 xml:space="preserve">3, </w:t>
            </w:r>
          </w:p>
          <w:p w:rsidR="008F6690" w:rsidRDefault="008F6690" w:rsidP="00081F45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ОК.</w:t>
            </w:r>
            <w:r w:rsidR="00C72FA7">
              <w:rPr>
                <w:rFonts w:ascii="Times New Roman" w:hAnsi="Times New Roman"/>
                <w:sz w:val="20"/>
                <w:lang w:val="ru-RU"/>
              </w:rPr>
              <w:t>0</w:t>
            </w:r>
            <w:r>
              <w:rPr>
                <w:rFonts w:ascii="Times New Roman" w:hAnsi="Times New Roman"/>
                <w:sz w:val="20"/>
                <w:lang w:val="ru-RU"/>
              </w:rPr>
              <w:t>4,</w:t>
            </w:r>
          </w:p>
          <w:p w:rsidR="00081F45" w:rsidRDefault="00081F45" w:rsidP="008F6690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 w:rsidR="00C72FA7"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5</w:t>
            </w:r>
            <w:r w:rsidR="00C72FA7">
              <w:rPr>
                <w:rFonts w:ascii="Times New Roman" w:hAnsi="Times New Roman"/>
                <w:sz w:val="20"/>
                <w:lang w:val="ru-RU"/>
              </w:rPr>
              <w:t>,</w:t>
            </w:r>
          </w:p>
          <w:p w:rsidR="0071230F" w:rsidRDefault="0071230F" w:rsidP="008F6690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ОК. 06,</w:t>
            </w:r>
          </w:p>
          <w:p w:rsidR="00C72FA7" w:rsidRDefault="00C72FA7" w:rsidP="008F6690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ОК.09,</w:t>
            </w:r>
          </w:p>
          <w:p w:rsidR="00C72FA7" w:rsidRDefault="00C72FA7" w:rsidP="008F6690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ОК.10,</w:t>
            </w:r>
          </w:p>
          <w:p w:rsidR="00C72FA7" w:rsidRPr="00081F45" w:rsidRDefault="00C72FA7" w:rsidP="008F6690">
            <w:pPr>
              <w:suppressAutoHyphens/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ОК.11.</w:t>
            </w:r>
          </w:p>
        </w:tc>
        <w:tc>
          <w:tcPr>
            <w:tcW w:w="3686" w:type="dxa"/>
          </w:tcPr>
          <w:p w:rsidR="005363BC" w:rsidRPr="005363BC" w:rsidRDefault="005363BC" w:rsidP="0008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моделировать и корректировать предпринимательскую деятельность субъектов малого и среднего бизнеса; </w:t>
            </w:r>
          </w:p>
          <w:p w:rsidR="005363BC" w:rsidRPr="005363BC" w:rsidRDefault="005363BC" w:rsidP="0008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разрабатывать бизнес-план предприятия; </w:t>
            </w:r>
          </w:p>
          <w:p w:rsidR="005363BC" w:rsidRPr="005363BC" w:rsidRDefault="005363BC" w:rsidP="0008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определять стратегию открываемого бизнеса; </w:t>
            </w:r>
          </w:p>
          <w:p w:rsidR="005363BC" w:rsidRPr="005363BC" w:rsidRDefault="005363BC" w:rsidP="0008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оценивать конъюнктуру рынка; </w:t>
            </w:r>
          </w:p>
          <w:p w:rsidR="00081F45" w:rsidRPr="005363BC" w:rsidRDefault="005363BC" w:rsidP="0008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>- определять эффективность бизнеса</w:t>
            </w:r>
          </w:p>
        </w:tc>
        <w:tc>
          <w:tcPr>
            <w:tcW w:w="4678" w:type="dxa"/>
          </w:tcPr>
          <w:p w:rsidR="005363BC" w:rsidRDefault="005363BC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базовые определения, функции и задачи предпринимательства; </w:t>
            </w:r>
          </w:p>
          <w:p w:rsidR="005363BC" w:rsidRDefault="005363BC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сущность предпринимательской среды; </w:t>
            </w:r>
          </w:p>
          <w:p w:rsidR="005363BC" w:rsidRDefault="005363BC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историю развития предпринимательства в России; </w:t>
            </w:r>
          </w:p>
          <w:p w:rsidR="005363BC" w:rsidRDefault="005363BC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роль государства в развитии предпринимательской деятельности; </w:t>
            </w:r>
          </w:p>
          <w:p w:rsidR="005363BC" w:rsidRDefault="005363BC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различные способы создания предпринимательской организации; </w:t>
            </w:r>
          </w:p>
          <w:p w:rsidR="005363BC" w:rsidRDefault="005363BC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этапы организации собственного предприятия; </w:t>
            </w:r>
          </w:p>
          <w:p w:rsidR="005363BC" w:rsidRDefault="005363BC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>- механизм осуществления предпринимательской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деятельности; </w:t>
            </w:r>
          </w:p>
          <w:p w:rsidR="00081F45" w:rsidRPr="005363BC" w:rsidRDefault="005363BC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>- этические нормы предпринимательской деятельности.</w:t>
            </w:r>
          </w:p>
        </w:tc>
      </w:tr>
    </w:tbl>
    <w:p w:rsidR="00712DB5" w:rsidRDefault="00712DB5">
      <w:pPr>
        <w:rPr>
          <w:lang w:val="ru-RU"/>
        </w:rPr>
      </w:pPr>
    </w:p>
    <w:p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t>2. СТРУКТУРА И СОДЕРЖАНИЕ УЧЕБНОЙ ДИСЦИПЛИНЫ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EB1C6F" w:rsidRPr="00956F92" w:rsidTr="00956F92">
        <w:tc>
          <w:tcPr>
            <w:tcW w:w="7225" w:type="dxa"/>
          </w:tcPr>
          <w:p w:rsidR="00EB1C6F" w:rsidRPr="00956F92" w:rsidRDefault="00EB1C6F" w:rsidP="00EB1C6F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:rsidR="00EB1C6F" w:rsidRPr="00956F92" w:rsidRDefault="00EB1C6F" w:rsidP="00EB1C6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88</w:t>
            </w:r>
          </w:p>
        </w:tc>
      </w:tr>
      <w:tr w:rsidR="00EB1C6F" w:rsidRPr="00956F92" w:rsidTr="00956F92">
        <w:tc>
          <w:tcPr>
            <w:tcW w:w="7225" w:type="dxa"/>
          </w:tcPr>
          <w:p w:rsidR="00EB1C6F" w:rsidRPr="00956F92" w:rsidRDefault="00EB1C6F" w:rsidP="00EB1C6F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:rsidR="00EB1C6F" w:rsidRPr="00956F92" w:rsidRDefault="00EB1C6F" w:rsidP="00EB1C6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76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:rsidR="00956F92" w:rsidRPr="00956F92" w:rsidRDefault="001E2DBE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50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7E7470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7E7470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:rsidR="00956F92" w:rsidRPr="00956F92" w:rsidRDefault="001E2DBE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081F45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 xml:space="preserve">в виде </w:t>
            </w:r>
            <w:r w:rsidR="00081F45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комплексного экзамена</w:t>
            </w:r>
          </w:p>
        </w:tc>
        <w:tc>
          <w:tcPr>
            <w:tcW w:w="2120" w:type="dxa"/>
          </w:tcPr>
          <w:p w:rsidR="00956F92" w:rsidRPr="00956F92" w:rsidRDefault="00081F45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</w:tr>
    </w:tbl>
    <w:p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DF7C3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lastRenderedPageBreak/>
        <w:t>2.2. Тематический план и содержание учебной дисциплины</w:t>
      </w: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E6255F" w:rsidRPr="00D5089C" w:rsidTr="00D5089C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E6255F" w:rsidRPr="00D5089C" w:rsidTr="00D5089C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C72FA7" w:rsidRPr="00C72FA7" w:rsidTr="00F21003">
        <w:trPr>
          <w:trHeight w:val="20"/>
        </w:trPr>
        <w:tc>
          <w:tcPr>
            <w:tcW w:w="2822" w:type="dxa"/>
          </w:tcPr>
          <w:p w:rsidR="00C72FA7" w:rsidRPr="00C72FA7" w:rsidRDefault="00C72FA7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FA7">
              <w:rPr>
                <w:rFonts w:ascii="Times New Roman" w:hAnsi="Times New Roman"/>
                <w:sz w:val="20"/>
                <w:szCs w:val="20"/>
                <w:lang w:val="ru-RU"/>
              </w:rPr>
              <w:t>Раздел 1. Предпринимательство и его окружающая среда</w:t>
            </w:r>
          </w:p>
        </w:tc>
        <w:tc>
          <w:tcPr>
            <w:tcW w:w="9901" w:type="dxa"/>
          </w:tcPr>
          <w:p w:rsidR="00C72FA7" w:rsidRPr="00C72FA7" w:rsidRDefault="00C72FA7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85" w:type="dxa"/>
            <w:vAlign w:val="center"/>
          </w:tcPr>
          <w:p w:rsidR="00C72FA7" w:rsidRPr="00F21003" w:rsidRDefault="00F21003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14</w:t>
            </w:r>
          </w:p>
        </w:tc>
        <w:tc>
          <w:tcPr>
            <w:tcW w:w="2410" w:type="dxa"/>
          </w:tcPr>
          <w:p w:rsidR="00C72FA7" w:rsidRPr="00D5089C" w:rsidRDefault="00C72FA7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72FA7" w:rsidRPr="006900E6" w:rsidTr="00044B59">
        <w:trPr>
          <w:trHeight w:val="20"/>
        </w:trPr>
        <w:tc>
          <w:tcPr>
            <w:tcW w:w="2822" w:type="dxa"/>
            <w:vMerge w:val="restart"/>
            <w:vAlign w:val="center"/>
          </w:tcPr>
          <w:p w:rsidR="00C72FA7" w:rsidRPr="00C72FA7" w:rsidRDefault="00C72FA7" w:rsidP="00C72FA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FA7">
              <w:rPr>
                <w:rFonts w:ascii="Times New Roman" w:hAnsi="Times New Roman"/>
                <w:sz w:val="20"/>
                <w:szCs w:val="20"/>
                <w:lang w:val="ru-RU"/>
              </w:rPr>
              <w:t>Тема 1.1. Сущность и виды предпринимательства</w:t>
            </w:r>
          </w:p>
        </w:tc>
        <w:tc>
          <w:tcPr>
            <w:tcW w:w="9901" w:type="dxa"/>
          </w:tcPr>
          <w:p w:rsidR="00C72FA7" w:rsidRPr="00C72FA7" w:rsidRDefault="00C72FA7" w:rsidP="00C72FA7">
            <w:pPr>
              <w:pStyle w:val="Default"/>
              <w:rPr>
                <w:sz w:val="20"/>
                <w:szCs w:val="20"/>
              </w:rPr>
            </w:pPr>
            <w:r w:rsidRPr="00C72FA7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C72FA7" w:rsidRPr="00F21003" w:rsidRDefault="00F21003" w:rsidP="00C72FA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410" w:type="dxa"/>
            <w:vMerge w:val="restart"/>
            <w:vAlign w:val="center"/>
          </w:tcPr>
          <w:p w:rsidR="00C72FA7" w:rsidRPr="00D5089C" w:rsidRDefault="00784CA9" w:rsidP="0071230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 xml:space="preserve">3, 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ОК.04, 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5</w:t>
            </w:r>
            <w:r>
              <w:rPr>
                <w:rFonts w:ascii="Times New Roman" w:hAnsi="Times New Roman"/>
                <w:sz w:val="20"/>
                <w:lang w:val="ru-RU"/>
              </w:rPr>
              <w:t>,</w:t>
            </w:r>
            <w:r w:rsidR="0071230F">
              <w:rPr>
                <w:rFonts w:ascii="Times New Roman" w:hAnsi="Times New Roman"/>
                <w:sz w:val="20"/>
                <w:lang w:val="ru-RU"/>
              </w:rPr>
              <w:t xml:space="preserve"> ОК.06, </w:t>
            </w:r>
            <w:r>
              <w:rPr>
                <w:rFonts w:ascii="Times New Roman" w:hAnsi="Times New Roman"/>
                <w:sz w:val="20"/>
                <w:lang w:val="ru-RU"/>
              </w:rPr>
              <w:t>ОК.09, ОК.10, ОК.11.</w:t>
            </w:r>
          </w:p>
        </w:tc>
      </w:tr>
      <w:tr w:rsidR="00C72FA7" w:rsidRPr="00C72FA7" w:rsidTr="00D5089C">
        <w:trPr>
          <w:trHeight w:val="20"/>
        </w:trPr>
        <w:tc>
          <w:tcPr>
            <w:tcW w:w="2822" w:type="dxa"/>
            <w:vMerge/>
          </w:tcPr>
          <w:p w:rsidR="00C72FA7" w:rsidRPr="00C72FA7" w:rsidRDefault="00C72FA7" w:rsidP="00C72FA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C72FA7" w:rsidRPr="00C72FA7" w:rsidRDefault="00C72FA7" w:rsidP="00C72F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F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Сущность предпринимательства и предпринимательской деятельности. </w:t>
            </w:r>
          </w:p>
        </w:tc>
        <w:tc>
          <w:tcPr>
            <w:tcW w:w="885" w:type="dxa"/>
          </w:tcPr>
          <w:p w:rsidR="00C72FA7" w:rsidRPr="00D5089C" w:rsidRDefault="00F21003" w:rsidP="00C72FA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C72FA7" w:rsidRPr="00D5089C" w:rsidRDefault="00C72FA7" w:rsidP="00C72FA7">
            <w:pPr>
              <w:pStyle w:val="Default"/>
              <w:rPr>
                <w:sz w:val="20"/>
                <w:szCs w:val="20"/>
              </w:rPr>
            </w:pPr>
          </w:p>
        </w:tc>
      </w:tr>
      <w:tr w:rsidR="00C72FA7" w:rsidRPr="00C72FA7" w:rsidTr="00D5089C">
        <w:trPr>
          <w:trHeight w:val="20"/>
        </w:trPr>
        <w:tc>
          <w:tcPr>
            <w:tcW w:w="2822" w:type="dxa"/>
            <w:vMerge/>
          </w:tcPr>
          <w:p w:rsidR="00C72FA7" w:rsidRPr="00C72FA7" w:rsidRDefault="00C72FA7" w:rsidP="00C72FA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C72FA7" w:rsidRPr="00C72FA7" w:rsidRDefault="00C72FA7" w:rsidP="00C72F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FA7">
              <w:rPr>
                <w:rFonts w:ascii="Times New Roman" w:hAnsi="Times New Roman"/>
                <w:sz w:val="20"/>
                <w:szCs w:val="20"/>
                <w:lang w:val="ru-RU"/>
              </w:rPr>
              <w:t>Виды предпринимательской деятельности. Индивидуальное предпринимательство. Совместное предпринимательство.</w:t>
            </w:r>
          </w:p>
        </w:tc>
        <w:tc>
          <w:tcPr>
            <w:tcW w:w="885" w:type="dxa"/>
          </w:tcPr>
          <w:p w:rsidR="00C72FA7" w:rsidRPr="00D5089C" w:rsidRDefault="00F21003" w:rsidP="00C72FA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C72FA7" w:rsidRPr="00D5089C" w:rsidRDefault="00C72FA7" w:rsidP="00C72FA7">
            <w:pPr>
              <w:pStyle w:val="Default"/>
              <w:rPr>
                <w:sz w:val="20"/>
                <w:szCs w:val="20"/>
              </w:rPr>
            </w:pPr>
          </w:p>
        </w:tc>
      </w:tr>
      <w:tr w:rsidR="00C72FA7" w:rsidRPr="00C72FA7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C72FA7" w:rsidRPr="00C72FA7" w:rsidRDefault="00C72FA7" w:rsidP="00C72FA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C72FA7" w:rsidRPr="00C72FA7" w:rsidRDefault="00C72FA7" w:rsidP="00C72F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FA7">
              <w:rPr>
                <w:rFonts w:ascii="Times New Roman" w:hAnsi="Times New Roman"/>
                <w:sz w:val="20"/>
                <w:szCs w:val="20"/>
                <w:lang w:val="ru-RU"/>
              </w:rPr>
              <w:t>Сущность инновационного предпринимательства. Региональные сети: бизнес – центры, бизнес - инкуб</w:t>
            </w:r>
            <w:r w:rsidRPr="007E7470">
              <w:rPr>
                <w:rFonts w:ascii="Times New Roman" w:hAnsi="Times New Roman"/>
                <w:sz w:val="20"/>
                <w:szCs w:val="20"/>
                <w:lang w:val="ru-RU"/>
              </w:rPr>
              <w:t>аторы</w:t>
            </w:r>
          </w:p>
        </w:tc>
        <w:tc>
          <w:tcPr>
            <w:tcW w:w="885" w:type="dxa"/>
          </w:tcPr>
          <w:p w:rsidR="00C72FA7" w:rsidRPr="00D45AA4" w:rsidRDefault="00F21003" w:rsidP="00C72FA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C72FA7" w:rsidRPr="00D5089C" w:rsidRDefault="00C72FA7" w:rsidP="00C72FA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6900E6" w:rsidTr="00780EF7">
        <w:trPr>
          <w:trHeight w:val="20"/>
        </w:trPr>
        <w:tc>
          <w:tcPr>
            <w:tcW w:w="2822" w:type="dxa"/>
            <w:vMerge w:val="restart"/>
            <w:vAlign w:val="center"/>
          </w:tcPr>
          <w:p w:rsidR="00F21003" w:rsidRPr="00C72FA7" w:rsidRDefault="00F21003" w:rsidP="00F210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C72FA7">
              <w:rPr>
                <w:rFonts w:ascii="Times New Roman" w:hAnsi="Times New Roman"/>
                <w:sz w:val="20"/>
                <w:szCs w:val="20"/>
                <w:lang w:val="ru-RU"/>
              </w:rPr>
              <w:t>Тема 1.2 Рынок как сфера предпринимательства</w:t>
            </w:r>
          </w:p>
        </w:tc>
        <w:tc>
          <w:tcPr>
            <w:tcW w:w="9901" w:type="dxa"/>
          </w:tcPr>
          <w:p w:rsidR="00F21003" w:rsidRPr="00C72FA7" w:rsidRDefault="00F21003" w:rsidP="00F21003">
            <w:pPr>
              <w:pStyle w:val="Default"/>
              <w:rPr>
                <w:sz w:val="20"/>
                <w:szCs w:val="20"/>
              </w:rPr>
            </w:pPr>
            <w:r w:rsidRPr="00C72FA7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F21003" w:rsidRPr="00F21003" w:rsidRDefault="00F21003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F21003" w:rsidRDefault="00F21003" w:rsidP="00F21003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 xml:space="preserve">3, 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ОК.04, 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5</w:t>
            </w:r>
            <w:r>
              <w:rPr>
                <w:rFonts w:ascii="Times New Roman" w:hAnsi="Times New Roman"/>
                <w:sz w:val="20"/>
                <w:lang w:val="ru-RU"/>
              </w:rPr>
              <w:t>,</w:t>
            </w:r>
          </w:p>
          <w:p w:rsidR="00F21003" w:rsidRPr="00D5089C" w:rsidRDefault="00F21003" w:rsidP="00F21003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ОК.09, ОК.10, ОК.11.</w:t>
            </w:r>
          </w:p>
        </w:tc>
      </w:tr>
      <w:tr w:rsidR="00F21003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F21003" w:rsidRPr="00C72FA7" w:rsidRDefault="00F21003" w:rsidP="00F2100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F21003" w:rsidRPr="00C72FA7" w:rsidRDefault="00F21003" w:rsidP="00F21003">
            <w:pPr>
              <w:pStyle w:val="Default"/>
              <w:jc w:val="both"/>
              <w:rPr>
                <w:sz w:val="20"/>
                <w:szCs w:val="20"/>
              </w:rPr>
            </w:pPr>
            <w:r w:rsidRPr="00C72FA7">
              <w:rPr>
                <w:sz w:val="20"/>
                <w:szCs w:val="20"/>
              </w:rPr>
              <w:t xml:space="preserve">Служба занятости, биржа труда. </w:t>
            </w:r>
          </w:p>
        </w:tc>
        <w:tc>
          <w:tcPr>
            <w:tcW w:w="885" w:type="dxa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F21003" w:rsidRPr="00C72FA7" w:rsidRDefault="00F21003" w:rsidP="00F2100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F21003" w:rsidRPr="00C72FA7" w:rsidRDefault="00F21003" w:rsidP="00F2100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C72FA7">
              <w:rPr>
                <w:rFonts w:ascii="Times New Roman" w:hAnsi="Times New Roman"/>
                <w:sz w:val="20"/>
                <w:szCs w:val="20"/>
              </w:rPr>
              <w:t>Виды</w:t>
            </w:r>
            <w:proofErr w:type="spellEnd"/>
            <w:r w:rsidRPr="00C72F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2FA7">
              <w:rPr>
                <w:rFonts w:ascii="Times New Roman" w:hAnsi="Times New Roman"/>
                <w:sz w:val="20"/>
                <w:szCs w:val="20"/>
              </w:rPr>
              <w:t>рынков</w:t>
            </w:r>
            <w:proofErr w:type="spellEnd"/>
            <w:r w:rsidRPr="00C72FA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5" w:type="dxa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F21003" w:rsidRPr="00C72FA7" w:rsidRDefault="00F21003" w:rsidP="00F2100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F21003" w:rsidRPr="00C72FA7" w:rsidRDefault="00F21003" w:rsidP="00F21003">
            <w:pPr>
              <w:pStyle w:val="Default"/>
              <w:rPr>
                <w:sz w:val="20"/>
                <w:szCs w:val="20"/>
              </w:rPr>
            </w:pPr>
            <w:r w:rsidRPr="00C72FA7">
              <w:rPr>
                <w:sz w:val="20"/>
                <w:szCs w:val="20"/>
              </w:rPr>
              <w:t>Свободные экономические зоны.</w:t>
            </w:r>
          </w:p>
        </w:tc>
        <w:tc>
          <w:tcPr>
            <w:tcW w:w="885" w:type="dxa"/>
          </w:tcPr>
          <w:p w:rsidR="00F21003" w:rsidRPr="00D45AA4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6900E6" w:rsidTr="00FB59D2">
        <w:trPr>
          <w:trHeight w:val="20"/>
        </w:trPr>
        <w:tc>
          <w:tcPr>
            <w:tcW w:w="2822" w:type="dxa"/>
            <w:vMerge w:val="restart"/>
            <w:vAlign w:val="center"/>
          </w:tcPr>
          <w:p w:rsidR="00F21003" w:rsidRPr="00C72FA7" w:rsidRDefault="00F21003" w:rsidP="00F210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FA7">
              <w:rPr>
                <w:rFonts w:ascii="Times New Roman" w:hAnsi="Times New Roman"/>
                <w:sz w:val="20"/>
                <w:szCs w:val="20"/>
                <w:lang w:val="ru-RU"/>
              </w:rPr>
              <w:t>Тема 1.3 Предпринимательская корпорация и выбор ее типа</w:t>
            </w:r>
          </w:p>
        </w:tc>
        <w:tc>
          <w:tcPr>
            <w:tcW w:w="9901" w:type="dxa"/>
          </w:tcPr>
          <w:p w:rsidR="00F21003" w:rsidRPr="00C72FA7" w:rsidRDefault="00F21003" w:rsidP="00F21003">
            <w:pPr>
              <w:pStyle w:val="Default"/>
              <w:rPr>
                <w:sz w:val="20"/>
                <w:szCs w:val="20"/>
              </w:rPr>
            </w:pPr>
            <w:r w:rsidRPr="00C72FA7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F21003" w:rsidRPr="00906A17" w:rsidRDefault="00F21003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F21003" w:rsidRDefault="00F21003" w:rsidP="00F21003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 xml:space="preserve">3, 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ОК.04, 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5</w:t>
            </w:r>
            <w:r>
              <w:rPr>
                <w:rFonts w:ascii="Times New Roman" w:hAnsi="Times New Roman"/>
                <w:sz w:val="20"/>
                <w:lang w:val="ru-RU"/>
              </w:rPr>
              <w:t>,</w:t>
            </w:r>
          </w:p>
          <w:p w:rsidR="00F21003" w:rsidRPr="00D5089C" w:rsidRDefault="00F21003" w:rsidP="00F21003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ОК.09, ОК.10, ОК.11.</w:t>
            </w:r>
          </w:p>
        </w:tc>
      </w:tr>
      <w:tr w:rsidR="00F21003" w:rsidRPr="00C72FA7" w:rsidTr="00FB59D2">
        <w:trPr>
          <w:trHeight w:val="20"/>
        </w:trPr>
        <w:tc>
          <w:tcPr>
            <w:tcW w:w="2822" w:type="dxa"/>
            <w:vMerge/>
            <w:vAlign w:val="center"/>
          </w:tcPr>
          <w:p w:rsidR="00F21003" w:rsidRPr="00C72FA7" w:rsidRDefault="00F21003" w:rsidP="00F210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F21003" w:rsidRPr="00C72FA7" w:rsidRDefault="00F21003" w:rsidP="00F21003">
            <w:pPr>
              <w:pStyle w:val="Default"/>
              <w:rPr>
                <w:b/>
                <w:sz w:val="20"/>
                <w:szCs w:val="20"/>
              </w:rPr>
            </w:pPr>
            <w:r w:rsidRPr="00C72FA7">
              <w:rPr>
                <w:sz w:val="20"/>
                <w:szCs w:val="20"/>
              </w:rPr>
              <w:t xml:space="preserve">Организационные формы крупного предпринимательства. Типы предпринимательских корпораций. Особенности их организации, юридического оформления за рубежом и в России. </w:t>
            </w:r>
          </w:p>
        </w:tc>
        <w:tc>
          <w:tcPr>
            <w:tcW w:w="885" w:type="dxa"/>
          </w:tcPr>
          <w:p w:rsidR="00F21003" w:rsidRPr="00F21003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21003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F21003" w:rsidRPr="00D5089C" w:rsidRDefault="00F21003" w:rsidP="00F21003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F21003" w:rsidRPr="00C72FA7" w:rsidRDefault="00F21003" w:rsidP="00F2100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F21003" w:rsidRPr="00C72FA7" w:rsidRDefault="00F21003" w:rsidP="00F210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C72FA7">
              <w:rPr>
                <w:rFonts w:ascii="Times New Roman" w:hAnsi="Times New Roman"/>
                <w:sz w:val="20"/>
                <w:szCs w:val="20"/>
                <w:lang w:val="ru-RU"/>
              </w:rPr>
              <w:t>Базовые формы организации крупного бизнеса, их основные достоинства и недостатки.</w:t>
            </w:r>
          </w:p>
        </w:tc>
        <w:tc>
          <w:tcPr>
            <w:tcW w:w="885" w:type="dxa"/>
          </w:tcPr>
          <w:p w:rsidR="00F21003" w:rsidRPr="00906A17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C72FA7" w:rsidTr="00695213">
        <w:trPr>
          <w:trHeight w:val="20"/>
        </w:trPr>
        <w:tc>
          <w:tcPr>
            <w:tcW w:w="2822" w:type="dxa"/>
            <w:vMerge/>
          </w:tcPr>
          <w:p w:rsidR="00F21003" w:rsidRPr="00C72FA7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F21003" w:rsidRPr="00C72FA7" w:rsidRDefault="00F21003" w:rsidP="00F21003">
            <w:pPr>
              <w:pStyle w:val="Default"/>
              <w:rPr>
                <w:sz w:val="20"/>
                <w:szCs w:val="20"/>
              </w:rPr>
            </w:pPr>
            <w:r w:rsidRPr="00C72FA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F21003" w:rsidRPr="00FA05E7" w:rsidRDefault="00F21003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C72FA7" w:rsidTr="00695213">
        <w:trPr>
          <w:trHeight w:val="20"/>
        </w:trPr>
        <w:tc>
          <w:tcPr>
            <w:tcW w:w="2822" w:type="dxa"/>
            <w:vMerge/>
          </w:tcPr>
          <w:p w:rsidR="00F21003" w:rsidRPr="00C72FA7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F21003" w:rsidRPr="00C72FA7" w:rsidRDefault="00F21003" w:rsidP="00F21003">
            <w:pPr>
              <w:pStyle w:val="Default"/>
              <w:rPr>
                <w:sz w:val="20"/>
                <w:szCs w:val="20"/>
              </w:rPr>
            </w:pPr>
            <w:r w:rsidRPr="00C72FA7">
              <w:rPr>
                <w:sz w:val="20"/>
                <w:szCs w:val="20"/>
              </w:rPr>
              <w:t>Определение характерных особенностей организационно-правовых форм предприятий.</w:t>
            </w:r>
          </w:p>
        </w:tc>
        <w:tc>
          <w:tcPr>
            <w:tcW w:w="885" w:type="dxa"/>
          </w:tcPr>
          <w:p w:rsidR="00F21003" w:rsidRPr="00FA05E7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6900E6" w:rsidTr="00F21003">
        <w:trPr>
          <w:trHeight w:val="20"/>
        </w:trPr>
        <w:tc>
          <w:tcPr>
            <w:tcW w:w="2822" w:type="dxa"/>
          </w:tcPr>
          <w:p w:rsidR="00F21003" w:rsidRPr="00C72FA7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FA7">
              <w:rPr>
                <w:rFonts w:ascii="Times New Roman" w:hAnsi="Times New Roman"/>
                <w:sz w:val="20"/>
                <w:szCs w:val="20"/>
                <w:lang w:val="ru-RU"/>
              </w:rPr>
              <w:t>Раздел 2. Бизнес-планирование: методика разработки и моделирование деятельности</w:t>
            </w:r>
          </w:p>
        </w:tc>
        <w:tc>
          <w:tcPr>
            <w:tcW w:w="9901" w:type="dxa"/>
          </w:tcPr>
          <w:p w:rsidR="00F21003" w:rsidRPr="00C72FA7" w:rsidRDefault="00F21003" w:rsidP="00F21003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85" w:type="dxa"/>
            <w:vAlign w:val="center"/>
          </w:tcPr>
          <w:p w:rsidR="00F21003" w:rsidRPr="00F21003" w:rsidRDefault="00F21003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62</w:t>
            </w:r>
          </w:p>
        </w:tc>
        <w:tc>
          <w:tcPr>
            <w:tcW w:w="2410" w:type="dxa"/>
            <w:vAlign w:val="center"/>
          </w:tcPr>
          <w:p w:rsidR="00F21003" w:rsidRDefault="00F21003" w:rsidP="00F21003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 xml:space="preserve">3, 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ОК.04, 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5</w:t>
            </w:r>
            <w:r>
              <w:rPr>
                <w:rFonts w:ascii="Times New Roman" w:hAnsi="Times New Roman"/>
                <w:sz w:val="20"/>
                <w:lang w:val="ru-RU"/>
              </w:rPr>
              <w:t>,</w:t>
            </w:r>
          </w:p>
          <w:p w:rsidR="00F21003" w:rsidRPr="00D5089C" w:rsidRDefault="00F21003" w:rsidP="00F21003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ОК.09, ОК.10, ОК.11.</w:t>
            </w:r>
          </w:p>
        </w:tc>
      </w:tr>
      <w:tr w:rsidR="0071230F" w:rsidRPr="006900E6" w:rsidTr="00F73304">
        <w:trPr>
          <w:trHeight w:val="20"/>
        </w:trPr>
        <w:tc>
          <w:tcPr>
            <w:tcW w:w="2822" w:type="dxa"/>
            <w:vMerge w:val="restart"/>
            <w:vAlign w:val="center"/>
          </w:tcPr>
          <w:p w:rsidR="0071230F" w:rsidRPr="00784CA9" w:rsidRDefault="0071230F" w:rsidP="00712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84CA9">
              <w:rPr>
                <w:rFonts w:ascii="Times New Roman" w:hAnsi="Times New Roman"/>
                <w:sz w:val="20"/>
                <w:lang w:val="ru-RU"/>
              </w:rPr>
              <w:t>Тема 2.1. Выбор сферы деятельности и обоснование создания нового предприятия</w:t>
            </w:r>
          </w:p>
        </w:tc>
        <w:tc>
          <w:tcPr>
            <w:tcW w:w="9901" w:type="dxa"/>
          </w:tcPr>
          <w:p w:rsidR="0071230F" w:rsidRPr="00C72FA7" w:rsidRDefault="0071230F" w:rsidP="0071230F">
            <w:pPr>
              <w:pStyle w:val="Default"/>
              <w:rPr>
                <w:sz w:val="20"/>
                <w:szCs w:val="20"/>
              </w:rPr>
            </w:pPr>
            <w:r w:rsidRPr="00C72FA7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71230F" w:rsidRPr="00F21003" w:rsidRDefault="0071230F" w:rsidP="0071230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 w:val="restart"/>
            <w:vAlign w:val="center"/>
          </w:tcPr>
          <w:p w:rsidR="0071230F" w:rsidRPr="00D5089C" w:rsidRDefault="0071230F" w:rsidP="0071230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 xml:space="preserve">3, 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ОК.04, 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5</w:t>
            </w:r>
            <w:r>
              <w:rPr>
                <w:rFonts w:ascii="Times New Roman" w:hAnsi="Times New Roman"/>
                <w:sz w:val="20"/>
                <w:lang w:val="ru-RU"/>
              </w:rPr>
              <w:t>, ОК.06, ОК.09, ОК.10, ОК.11.</w:t>
            </w:r>
          </w:p>
        </w:tc>
      </w:tr>
      <w:tr w:rsidR="00F21003" w:rsidRPr="00C72FA7" w:rsidTr="00695213">
        <w:trPr>
          <w:trHeight w:val="20"/>
        </w:trPr>
        <w:tc>
          <w:tcPr>
            <w:tcW w:w="2822" w:type="dxa"/>
            <w:vMerge/>
          </w:tcPr>
          <w:p w:rsidR="00F21003" w:rsidRPr="00784CA9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F21003" w:rsidRPr="00784CA9" w:rsidRDefault="00F21003" w:rsidP="00F2100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84CA9">
              <w:rPr>
                <w:rFonts w:ascii="Times New Roman" w:hAnsi="Times New Roman"/>
                <w:sz w:val="20"/>
                <w:lang w:val="ru-RU"/>
              </w:rPr>
              <w:t xml:space="preserve">Необходимость, сущность и особенности разработки бизнес-планов для внутреннего пользования и для внешнего представления. Особенности бизнес -планирования для начинающихся и продолжающихся процессов. Структура и содержание бизнес-плана и факторы, их определяющие. </w:t>
            </w:r>
          </w:p>
        </w:tc>
        <w:tc>
          <w:tcPr>
            <w:tcW w:w="885" w:type="dxa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C72FA7" w:rsidTr="00695213">
        <w:trPr>
          <w:trHeight w:val="20"/>
        </w:trPr>
        <w:tc>
          <w:tcPr>
            <w:tcW w:w="2822" w:type="dxa"/>
            <w:vMerge/>
          </w:tcPr>
          <w:p w:rsidR="00F21003" w:rsidRPr="00784CA9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F21003" w:rsidRPr="00784CA9" w:rsidRDefault="00F21003" w:rsidP="00F21003">
            <w:pPr>
              <w:pStyle w:val="Default"/>
              <w:jc w:val="both"/>
              <w:rPr>
                <w:sz w:val="20"/>
                <w:szCs w:val="20"/>
              </w:rPr>
            </w:pPr>
            <w:r w:rsidRPr="00784CA9">
              <w:rPr>
                <w:sz w:val="20"/>
              </w:rPr>
              <w:t>Выбор сферы деятельности, товаров, услуг. Анализ инвестиционной привлекательности той или иной отрасли. Анализ рынка.</w:t>
            </w:r>
          </w:p>
        </w:tc>
        <w:tc>
          <w:tcPr>
            <w:tcW w:w="885" w:type="dxa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C72FA7" w:rsidTr="00695213">
        <w:trPr>
          <w:trHeight w:val="20"/>
        </w:trPr>
        <w:tc>
          <w:tcPr>
            <w:tcW w:w="2822" w:type="dxa"/>
            <w:vMerge/>
          </w:tcPr>
          <w:p w:rsidR="00F21003" w:rsidRPr="00784CA9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F21003" w:rsidRPr="00784CA9" w:rsidRDefault="00F21003" w:rsidP="00F21003">
            <w:pPr>
              <w:pStyle w:val="Default"/>
              <w:rPr>
                <w:sz w:val="20"/>
                <w:szCs w:val="20"/>
              </w:rPr>
            </w:pPr>
            <w:r w:rsidRPr="00784CA9">
              <w:rPr>
                <w:sz w:val="20"/>
              </w:rPr>
              <w:t>Организация создания нового предприятия. Перечень необходимых учредительных документов для организации той или иной формы собственности, т. е. порядок создания нового предприятия.</w:t>
            </w:r>
          </w:p>
        </w:tc>
        <w:tc>
          <w:tcPr>
            <w:tcW w:w="885" w:type="dxa"/>
          </w:tcPr>
          <w:p w:rsidR="00F21003" w:rsidRPr="00D45AA4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C72FA7" w:rsidTr="00695213">
        <w:trPr>
          <w:trHeight w:val="20"/>
        </w:trPr>
        <w:tc>
          <w:tcPr>
            <w:tcW w:w="2822" w:type="dxa"/>
            <w:vMerge/>
          </w:tcPr>
          <w:p w:rsidR="00F21003" w:rsidRPr="00784CA9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F21003" w:rsidRPr="00C72FA7" w:rsidRDefault="00F21003" w:rsidP="00F21003">
            <w:pPr>
              <w:pStyle w:val="Default"/>
              <w:rPr>
                <w:sz w:val="20"/>
                <w:szCs w:val="20"/>
              </w:rPr>
            </w:pPr>
            <w:r w:rsidRPr="00C72FA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F21003" w:rsidRPr="00FA05E7" w:rsidRDefault="00F21003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C72FA7" w:rsidTr="00695213">
        <w:trPr>
          <w:trHeight w:val="20"/>
        </w:trPr>
        <w:tc>
          <w:tcPr>
            <w:tcW w:w="2822" w:type="dxa"/>
            <w:vMerge/>
          </w:tcPr>
          <w:p w:rsidR="00F21003" w:rsidRPr="00784CA9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F21003" w:rsidRPr="00784CA9" w:rsidRDefault="00F21003" w:rsidP="00F21003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proofErr w:type="spellStart"/>
            <w:r w:rsidRPr="00784CA9">
              <w:rPr>
                <w:rFonts w:ascii="Times New Roman" w:hAnsi="Times New Roman"/>
                <w:sz w:val="20"/>
              </w:rPr>
              <w:t>Создание</w:t>
            </w:r>
            <w:proofErr w:type="spellEnd"/>
            <w:r w:rsidRPr="00784CA9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784CA9">
              <w:rPr>
                <w:rFonts w:ascii="Times New Roman" w:hAnsi="Times New Roman"/>
                <w:sz w:val="20"/>
              </w:rPr>
              <w:t>нового</w:t>
            </w:r>
            <w:proofErr w:type="spellEnd"/>
            <w:r w:rsidRPr="00784CA9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784CA9">
              <w:rPr>
                <w:rFonts w:ascii="Times New Roman" w:hAnsi="Times New Roman"/>
                <w:sz w:val="20"/>
              </w:rPr>
              <w:t>предприятия</w:t>
            </w:r>
            <w:proofErr w:type="spellEnd"/>
            <w:r w:rsidRPr="00784CA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85" w:type="dxa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30F" w:rsidRPr="006900E6" w:rsidTr="00037312">
        <w:trPr>
          <w:trHeight w:val="20"/>
        </w:trPr>
        <w:tc>
          <w:tcPr>
            <w:tcW w:w="2822" w:type="dxa"/>
            <w:vMerge w:val="restart"/>
            <w:vAlign w:val="center"/>
          </w:tcPr>
          <w:p w:rsidR="0071230F" w:rsidRPr="00784CA9" w:rsidRDefault="0071230F" w:rsidP="00712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84CA9">
              <w:rPr>
                <w:rFonts w:ascii="Times New Roman" w:hAnsi="Times New Roman"/>
                <w:sz w:val="20"/>
                <w:lang w:val="ru-RU"/>
              </w:rPr>
              <w:lastRenderedPageBreak/>
              <w:t>Тема 2.2. Разработка разделов бизнес-плана «Описание продукции», «Исследование и анализ рынки».</w:t>
            </w:r>
          </w:p>
        </w:tc>
        <w:tc>
          <w:tcPr>
            <w:tcW w:w="9901" w:type="dxa"/>
          </w:tcPr>
          <w:p w:rsidR="0071230F" w:rsidRPr="00784CA9" w:rsidRDefault="0071230F" w:rsidP="0071230F">
            <w:pPr>
              <w:pStyle w:val="Default"/>
              <w:rPr>
                <w:sz w:val="20"/>
                <w:szCs w:val="20"/>
              </w:rPr>
            </w:pPr>
            <w:r w:rsidRPr="00784CA9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71230F" w:rsidRPr="00906A17" w:rsidRDefault="0071230F" w:rsidP="0071230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 w:val="restart"/>
            <w:vAlign w:val="center"/>
          </w:tcPr>
          <w:p w:rsidR="0071230F" w:rsidRPr="00D5089C" w:rsidRDefault="0071230F" w:rsidP="0071230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 xml:space="preserve">3, 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ОК.04, 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5</w:t>
            </w:r>
            <w:r>
              <w:rPr>
                <w:rFonts w:ascii="Times New Roman" w:hAnsi="Times New Roman"/>
                <w:sz w:val="20"/>
                <w:lang w:val="ru-RU"/>
              </w:rPr>
              <w:t>, ОК.06, ОК.09, ОК.10, ОК.11.</w:t>
            </w:r>
          </w:p>
        </w:tc>
      </w:tr>
      <w:tr w:rsidR="0071230F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30F" w:rsidRPr="00784CA9" w:rsidRDefault="0071230F" w:rsidP="0071230F">
            <w:pPr>
              <w:pStyle w:val="Default"/>
              <w:jc w:val="both"/>
              <w:rPr>
                <w:sz w:val="20"/>
                <w:szCs w:val="20"/>
              </w:rPr>
            </w:pPr>
            <w:r w:rsidRPr="00784CA9">
              <w:rPr>
                <w:sz w:val="20"/>
                <w:szCs w:val="20"/>
              </w:rPr>
              <w:t xml:space="preserve">Раздел бизнес-плана «Описание продукции». </w:t>
            </w:r>
          </w:p>
        </w:tc>
        <w:tc>
          <w:tcPr>
            <w:tcW w:w="885" w:type="dxa"/>
          </w:tcPr>
          <w:p w:rsidR="0071230F" w:rsidRPr="00D5089C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71230F" w:rsidRPr="00D5089C" w:rsidRDefault="0071230F" w:rsidP="0071230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30F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30F" w:rsidRPr="00784CA9" w:rsidRDefault="0071230F" w:rsidP="0071230F">
            <w:pPr>
              <w:pStyle w:val="Default"/>
              <w:jc w:val="both"/>
              <w:rPr>
                <w:sz w:val="20"/>
                <w:szCs w:val="20"/>
              </w:rPr>
            </w:pPr>
            <w:r w:rsidRPr="00784CA9">
              <w:rPr>
                <w:sz w:val="20"/>
                <w:szCs w:val="20"/>
              </w:rPr>
              <w:t xml:space="preserve">Анализ целевой аудитории. Выявление свойств товара/ услуг. </w:t>
            </w:r>
          </w:p>
        </w:tc>
        <w:tc>
          <w:tcPr>
            <w:tcW w:w="885" w:type="dxa"/>
          </w:tcPr>
          <w:p w:rsidR="0071230F" w:rsidRPr="00D45AA4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  <w:vAlign w:val="center"/>
          </w:tcPr>
          <w:p w:rsidR="0071230F" w:rsidRPr="00D5089C" w:rsidRDefault="0071230F" w:rsidP="0071230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30F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30F" w:rsidRPr="00784CA9" w:rsidRDefault="0071230F" w:rsidP="0071230F">
            <w:pPr>
              <w:pStyle w:val="Default"/>
              <w:rPr>
                <w:sz w:val="20"/>
                <w:szCs w:val="20"/>
              </w:rPr>
            </w:pPr>
            <w:r w:rsidRPr="00784CA9">
              <w:rPr>
                <w:sz w:val="20"/>
                <w:szCs w:val="20"/>
              </w:rPr>
              <w:t xml:space="preserve">Раздел бизнес-плана «Исследование и анализ рынки». </w:t>
            </w:r>
          </w:p>
        </w:tc>
        <w:tc>
          <w:tcPr>
            <w:tcW w:w="885" w:type="dxa"/>
          </w:tcPr>
          <w:p w:rsidR="0071230F" w:rsidRPr="00F21003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  <w:vAlign w:val="center"/>
          </w:tcPr>
          <w:p w:rsidR="0071230F" w:rsidRPr="00D5089C" w:rsidRDefault="0071230F" w:rsidP="0071230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30F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30F" w:rsidRPr="00784CA9" w:rsidRDefault="0071230F" w:rsidP="0071230F">
            <w:pPr>
              <w:pStyle w:val="Default"/>
              <w:jc w:val="both"/>
              <w:rPr>
                <w:sz w:val="20"/>
                <w:szCs w:val="20"/>
              </w:rPr>
            </w:pPr>
            <w:r w:rsidRPr="00784CA9">
              <w:rPr>
                <w:sz w:val="20"/>
                <w:szCs w:val="20"/>
              </w:rPr>
              <w:t>Определение доли рынка. SWOT-анализ.</w:t>
            </w:r>
          </w:p>
        </w:tc>
        <w:tc>
          <w:tcPr>
            <w:tcW w:w="885" w:type="dxa"/>
          </w:tcPr>
          <w:p w:rsidR="0071230F" w:rsidRPr="00906A17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71230F" w:rsidRPr="00D5089C" w:rsidRDefault="0071230F" w:rsidP="0071230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30F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30F" w:rsidRPr="00784CA9" w:rsidRDefault="0071230F" w:rsidP="0071230F">
            <w:pPr>
              <w:pStyle w:val="Default"/>
              <w:rPr>
                <w:sz w:val="20"/>
                <w:szCs w:val="20"/>
              </w:rPr>
            </w:pPr>
            <w:r w:rsidRPr="00784CA9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71230F" w:rsidRPr="00FA05E7" w:rsidRDefault="0071230F" w:rsidP="0071230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410" w:type="dxa"/>
            <w:vMerge/>
            <w:vAlign w:val="center"/>
          </w:tcPr>
          <w:p w:rsidR="0071230F" w:rsidRPr="00D5089C" w:rsidRDefault="0071230F" w:rsidP="0071230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30F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30F" w:rsidRPr="00784CA9" w:rsidRDefault="0071230F" w:rsidP="0071230F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784CA9">
              <w:rPr>
                <w:sz w:val="20"/>
                <w:szCs w:val="20"/>
              </w:rPr>
              <w:t>Разработка раздела бизнес плана «Описание продукции»</w:t>
            </w:r>
          </w:p>
        </w:tc>
        <w:tc>
          <w:tcPr>
            <w:tcW w:w="885" w:type="dxa"/>
          </w:tcPr>
          <w:p w:rsidR="0071230F" w:rsidRPr="00906A17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71230F" w:rsidRPr="00D5089C" w:rsidRDefault="0071230F" w:rsidP="0071230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30F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30F" w:rsidRPr="00784CA9" w:rsidRDefault="0071230F" w:rsidP="0071230F">
            <w:pPr>
              <w:pStyle w:val="Default"/>
              <w:jc w:val="both"/>
              <w:rPr>
                <w:sz w:val="20"/>
                <w:szCs w:val="20"/>
              </w:rPr>
            </w:pPr>
            <w:r w:rsidRPr="00784CA9">
              <w:rPr>
                <w:sz w:val="20"/>
                <w:szCs w:val="20"/>
              </w:rPr>
              <w:t>Разработка раздела бизнес плана «Исследование и анализ рынки» для своего предприятия.</w:t>
            </w:r>
          </w:p>
        </w:tc>
        <w:tc>
          <w:tcPr>
            <w:tcW w:w="885" w:type="dxa"/>
          </w:tcPr>
          <w:p w:rsidR="0071230F" w:rsidRPr="00906A17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  <w:vAlign w:val="center"/>
          </w:tcPr>
          <w:p w:rsidR="0071230F" w:rsidRPr="00D5089C" w:rsidRDefault="0071230F" w:rsidP="0071230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30F" w:rsidRPr="006900E6" w:rsidTr="004F1BFC">
        <w:trPr>
          <w:trHeight w:val="20"/>
        </w:trPr>
        <w:tc>
          <w:tcPr>
            <w:tcW w:w="2822" w:type="dxa"/>
            <w:vMerge w:val="restart"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84CA9">
              <w:rPr>
                <w:rFonts w:ascii="Times New Roman" w:hAnsi="Times New Roman"/>
                <w:sz w:val="20"/>
                <w:lang w:val="ru-RU"/>
              </w:rPr>
              <w:t>Тема 2.3. Разработка разделов бизнес-плана «План маркетинга», «Организационный план»,</w:t>
            </w:r>
          </w:p>
        </w:tc>
        <w:tc>
          <w:tcPr>
            <w:tcW w:w="9901" w:type="dxa"/>
          </w:tcPr>
          <w:p w:rsidR="0071230F" w:rsidRPr="00C72FA7" w:rsidRDefault="0071230F" w:rsidP="0071230F">
            <w:pPr>
              <w:pStyle w:val="Default"/>
              <w:rPr>
                <w:sz w:val="20"/>
                <w:szCs w:val="20"/>
              </w:rPr>
            </w:pPr>
            <w:r w:rsidRPr="00C72FA7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71230F" w:rsidRPr="00906A17" w:rsidRDefault="0071230F" w:rsidP="0071230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 w:val="restart"/>
            <w:vAlign w:val="center"/>
          </w:tcPr>
          <w:p w:rsidR="0071230F" w:rsidRPr="00D5089C" w:rsidRDefault="0071230F" w:rsidP="0071230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 xml:space="preserve">3, 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ОК.04, 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5</w:t>
            </w:r>
            <w:r>
              <w:rPr>
                <w:rFonts w:ascii="Times New Roman" w:hAnsi="Times New Roman"/>
                <w:sz w:val="20"/>
                <w:lang w:val="ru-RU"/>
              </w:rPr>
              <w:t>, ОК.06, ОК.09, ОК.10, ОК.11.</w:t>
            </w:r>
          </w:p>
        </w:tc>
      </w:tr>
      <w:tr w:rsidR="0071230F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30F" w:rsidRPr="00784CA9" w:rsidRDefault="0071230F" w:rsidP="007123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Раздел</w:t>
            </w:r>
            <w:r w:rsidRPr="00784CA9">
              <w:rPr>
                <w:rFonts w:ascii="Times New Roman" w:hAnsi="Times New Roman"/>
                <w:sz w:val="20"/>
                <w:lang w:val="ru-RU"/>
              </w:rPr>
              <w:t xml:space="preserve"> бизнес-плана «План маркетинга». Выработка генеральной маркетинговой стратегии (продвижение ТРУ). </w:t>
            </w:r>
          </w:p>
        </w:tc>
        <w:tc>
          <w:tcPr>
            <w:tcW w:w="885" w:type="dxa"/>
          </w:tcPr>
          <w:p w:rsidR="0071230F" w:rsidRPr="00D5089C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71230F" w:rsidRPr="00D5089C" w:rsidRDefault="0071230F" w:rsidP="0071230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30F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30F" w:rsidRPr="00784CA9" w:rsidRDefault="0071230F" w:rsidP="007123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Р</w:t>
            </w:r>
            <w:r w:rsidRPr="00784CA9">
              <w:rPr>
                <w:rFonts w:ascii="Times New Roman" w:hAnsi="Times New Roman"/>
                <w:sz w:val="20"/>
                <w:lang w:val="ru-RU"/>
              </w:rPr>
              <w:t>аздел бизнес-плана «Организационный план».</w:t>
            </w:r>
          </w:p>
        </w:tc>
        <w:tc>
          <w:tcPr>
            <w:tcW w:w="885" w:type="dxa"/>
          </w:tcPr>
          <w:p w:rsidR="0071230F" w:rsidRPr="00D5089C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71230F" w:rsidRPr="00D5089C" w:rsidRDefault="0071230F" w:rsidP="0071230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30F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30F" w:rsidRPr="00784CA9" w:rsidRDefault="0071230F" w:rsidP="0071230F">
            <w:pPr>
              <w:pStyle w:val="Default"/>
              <w:rPr>
                <w:sz w:val="20"/>
                <w:szCs w:val="20"/>
              </w:rPr>
            </w:pPr>
            <w:r w:rsidRPr="00784CA9">
              <w:rPr>
                <w:sz w:val="20"/>
              </w:rPr>
              <w:t>Выбор организационных структур управления. Обязанности и ответственность каждого члена управленческого персонала.</w:t>
            </w:r>
          </w:p>
        </w:tc>
        <w:tc>
          <w:tcPr>
            <w:tcW w:w="885" w:type="dxa"/>
          </w:tcPr>
          <w:p w:rsidR="0071230F" w:rsidRPr="00F21003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71230F" w:rsidRPr="00D5089C" w:rsidRDefault="0071230F" w:rsidP="0071230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30F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30F" w:rsidRPr="00784CA9" w:rsidRDefault="0071230F" w:rsidP="0071230F">
            <w:pPr>
              <w:pStyle w:val="Default"/>
              <w:rPr>
                <w:sz w:val="20"/>
                <w:szCs w:val="20"/>
              </w:rPr>
            </w:pPr>
            <w:r w:rsidRPr="00784CA9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71230F" w:rsidRPr="00FA05E7" w:rsidRDefault="0071230F" w:rsidP="0071230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  <w:vAlign w:val="center"/>
          </w:tcPr>
          <w:p w:rsidR="0071230F" w:rsidRPr="00D5089C" w:rsidRDefault="0071230F" w:rsidP="0071230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30F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30F" w:rsidRPr="00784CA9" w:rsidRDefault="0071230F" w:rsidP="007123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84CA9">
              <w:rPr>
                <w:rFonts w:ascii="Times New Roman" w:hAnsi="Times New Roman"/>
                <w:sz w:val="20"/>
                <w:lang w:val="ru-RU"/>
              </w:rPr>
              <w:t xml:space="preserve">Разработка раздела бизнес-плана «План маркетинга». </w:t>
            </w:r>
          </w:p>
        </w:tc>
        <w:tc>
          <w:tcPr>
            <w:tcW w:w="885" w:type="dxa"/>
          </w:tcPr>
          <w:p w:rsidR="0071230F" w:rsidRPr="00906A17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71230F" w:rsidRPr="00D5089C" w:rsidRDefault="0071230F" w:rsidP="0071230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30F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30F" w:rsidRPr="00784CA9" w:rsidRDefault="0071230F" w:rsidP="007123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84CA9">
              <w:rPr>
                <w:rFonts w:ascii="Times New Roman" w:hAnsi="Times New Roman"/>
                <w:sz w:val="20"/>
                <w:lang w:val="ru-RU"/>
              </w:rPr>
              <w:t>Разработка раздела бизнес-плана «Организационный план».</w:t>
            </w:r>
          </w:p>
        </w:tc>
        <w:tc>
          <w:tcPr>
            <w:tcW w:w="885" w:type="dxa"/>
          </w:tcPr>
          <w:p w:rsidR="0071230F" w:rsidRPr="00906A17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71230F" w:rsidRPr="00D5089C" w:rsidRDefault="0071230F" w:rsidP="0071230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30F" w:rsidRPr="006900E6" w:rsidTr="003D2AA2">
        <w:trPr>
          <w:trHeight w:val="20"/>
        </w:trPr>
        <w:tc>
          <w:tcPr>
            <w:tcW w:w="2822" w:type="dxa"/>
            <w:vMerge w:val="restart"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84CA9">
              <w:rPr>
                <w:rFonts w:ascii="Times New Roman" w:hAnsi="Times New Roman"/>
                <w:sz w:val="20"/>
                <w:lang w:val="ru-RU"/>
              </w:rPr>
              <w:t>Тема 2.4. Разработка разделов бизнес</w:t>
            </w:r>
            <w:r>
              <w:rPr>
                <w:rFonts w:ascii="Times New Roman" w:hAnsi="Times New Roman"/>
                <w:sz w:val="20"/>
                <w:lang w:val="ru-RU"/>
              </w:rPr>
              <w:t>-</w:t>
            </w:r>
            <w:r w:rsidRPr="00784CA9">
              <w:rPr>
                <w:rFonts w:ascii="Times New Roman" w:hAnsi="Times New Roman"/>
                <w:sz w:val="20"/>
                <w:lang w:val="ru-RU"/>
              </w:rPr>
              <w:t>плана «Производственный план»</w:t>
            </w:r>
          </w:p>
        </w:tc>
        <w:tc>
          <w:tcPr>
            <w:tcW w:w="9901" w:type="dxa"/>
          </w:tcPr>
          <w:p w:rsidR="0071230F" w:rsidRPr="00C72FA7" w:rsidRDefault="0071230F" w:rsidP="0071230F">
            <w:pPr>
              <w:pStyle w:val="Default"/>
              <w:rPr>
                <w:sz w:val="20"/>
                <w:szCs w:val="20"/>
              </w:rPr>
            </w:pPr>
            <w:r w:rsidRPr="00C72FA7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71230F" w:rsidRPr="00906A17" w:rsidRDefault="0071230F" w:rsidP="0071230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71230F" w:rsidRPr="00D5089C" w:rsidRDefault="0071230F" w:rsidP="0071230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 xml:space="preserve">3, 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ОК.04, 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5</w:t>
            </w:r>
            <w:r>
              <w:rPr>
                <w:rFonts w:ascii="Times New Roman" w:hAnsi="Times New Roman"/>
                <w:sz w:val="20"/>
                <w:lang w:val="ru-RU"/>
              </w:rPr>
              <w:t>, ОК.06, ОК.09, ОК.10, ОК.11.</w:t>
            </w:r>
          </w:p>
        </w:tc>
      </w:tr>
      <w:tr w:rsidR="0071230F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30F" w:rsidRPr="00784CA9" w:rsidRDefault="0071230F" w:rsidP="007123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84CA9">
              <w:rPr>
                <w:rFonts w:ascii="Times New Roman" w:hAnsi="Times New Roman"/>
                <w:sz w:val="20"/>
                <w:lang w:val="ru-RU"/>
              </w:rPr>
              <w:t xml:space="preserve">Техническое описание плана производства. Необходимые мощности для организации производства. </w:t>
            </w:r>
            <w:proofErr w:type="spellStart"/>
            <w:r w:rsidRPr="00784CA9">
              <w:rPr>
                <w:rFonts w:ascii="Times New Roman" w:hAnsi="Times New Roman"/>
                <w:sz w:val="20"/>
              </w:rPr>
              <w:t>Рабочая</w:t>
            </w:r>
            <w:proofErr w:type="spellEnd"/>
            <w:r w:rsidRPr="00784CA9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784CA9">
              <w:rPr>
                <w:rFonts w:ascii="Times New Roman" w:hAnsi="Times New Roman"/>
                <w:sz w:val="20"/>
              </w:rPr>
              <w:t>сила</w:t>
            </w:r>
            <w:proofErr w:type="spellEnd"/>
            <w:r w:rsidRPr="00784CA9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784CA9">
              <w:rPr>
                <w:rFonts w:ascii="Times New Roman" w:hAnsi="Times New Roman"/>
                <w:sz w:val="20"/>
              </w:rPr>
              <w:t>необходимая</w:t>
            </w:r>
            <w:proofErr w:type="spellEnd"/>
            <w:r w:rsidRPr="00784CA9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784CA9">
              <w:rPr>
                <w:rFonts w:ascii="Times New Roman" w:hAnsi="Times New Roman"/>
                <w:sz w:val="20"/>
              </w:rPr>
              <w:t>для</w:t>
            </w:r>
            <w:proofErr w:type="spellEnd"/>
            <w:r w:rsidRPr="00784CA9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784CA9">
              <w:rPr>
                <w:rFonts w:ascii="Times New Roman" w:hAnsi="Times New Roman"/>
                <w:sz w:val="20"/>
              </w:rPr>
              <w:t>ведения</w:t>
            </w:r>
            <w:proofErr w:type="spellEnd"/>
            <w:r w:rsidRPr="00784CA9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784CA9">
              <w:rPr>
                <w:rFonts w:ascii="Times New Roman" w:hAnsi="Times New Roman"/>
                <w:sz w:val="20"/>
              </w:rPr>
              <w:t>производства</w:t>
            </w:r>
            <w:proofErr w:type="spellEnd"/>
            <w:r w:rsidRPr="00784CA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85" w:type="dxa"/>
          </w:tcPr>
          <w:p w:rsidR="0071230F" w:rsidRPr="00D5089C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71230F" w:rsidRPr="00D5089C" w:rsidRDefault="0071230F" w:rsidP="0071230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30F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30F" w:rsidRPr="00784CA9" w:rsidRDefault="0071230F" w:rsidP="0071230F">
            <w:pPr>
              <w:pStyle w:val="Default"/>
              <w:rPr>
                <w:sz w:val="20"/>
                <w:szCs w:val="20"/>
              </w:rPr>
            </w:pPr>
            <w:r w:rsidRPr="00784CA9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71230F" w:rsidRPr="00FA05E7" w:rsidRDefault="0071230F" w:rsidP="0071230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  <w:vAlign w:val="center"/>
          </w:tcPr>
          <w:p w:rsidR="0071230F" w:rsidRPr="00D5089C" w:rsidRDefault="0071230F" w:rsidP="0071230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30F" w:rsidRPr="00C72FA7" w:rsidTr="00695213">
        <w:trPr>
          <w:trHeight w:val="20"/>
        </w:trPr>
        <w:tc>
          <w:tcPr>
            <w:tcW w:w="2822" w:type="dxa"/>
            <w:vMerge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1230F" w:rsidRPr="009D0907" w:rsidRDefault="0071230F" w:rsidP="007123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Разработка раздела бизнес-плана «Производственный план»</w:t>
            </w:r>
          </w:p>
        </w:tc>
        <w:tc>
          <w:tcPr>
            <w:tcW w:w="885" w:type="dxa"/>
          </w:tcPr>
          <w:p w:rsidR="0071230F" w:rsidRPr="00D5089C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  <w:vAlign w:val="center"/>
          </w:tcPr>
          <w:p w:rsidR="0071230F" w:rsidRPr="00D5089C" w:rsidRDefault="0071230F" w:rsidP="0071230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1230F" w:rsidRPr="006900E6" w:rsidTr="00B85EC9">
        <w:trPr>
          <w:trHeight w:val="20"/>
        </w:trPr>
        <w:tc>
          <w:tcPr>
            <w:tcW w:w="2822" w:type="dxa"/>
            <w:vMerge w:val="restart"/>
            <w:vAlign w:val="center"/>
          </w:tcPr>
          <w:p w:rsidR="0071230F" w:rsidRPr="00784CA9" w:rsidRDefault="0071230F" w:rsidP="0071230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84CA9">
              <w:rPr>
                <w:rFonts w:ascii="Times New Roman" w:hAnsi="Times New Roman"/>
                <w:sz w:val="20"/>
                <w:lang w:val="ru-RU"/>
              </w:rPr>
              <w:t>Тема 2.5. Разработка раздела бизнес</w:t>
            </w:r>
            <w:r>
              <w:rPr>
                <w:rFonts w:ascii="Times New Roman" w:hAnsi="Times New Roman"/>
                <w:sz w:val="20"/>
                <w:lang w:val="ru-RU"/>
              </w:rPr>
              <w:t>-</w:t>
            </w:r>
            <w:r w:rsidRPr="00784CA9">
              <w:rPr>
                <w:rFonts w:ascii="Times New Roman" w:hAnsi="Times New Roman"/>
                <w:sz w:val="20"/>
                <w:lang w:val="ru-RU"/>
              </w:rPr>
              <w:t>плана «Финансовый план»</w:t>
            </w:r>
          </w:p>
        </w:tc>
        <w:tc>
          <w:tcPr>
            <w:tcW w:w="9901" w:type="dxa"/>
          </w:tcPr>
          <w:p w:rsidR="0071230F" w:rsidRPr="00C72FA7" w:rsidRDefault="0071230F" w:rsidP="0071230F">
            <w:pPr>
              <w:pStyle w:val="Default"/>
              <w:rPr>
                <w:sz w:val="20"/>
                <w:szCs w:val="20"/>
              </w:rPr>
            </w:pPr>
            <w:r w:rsidRPr="00C72FA7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71230F" w:rsidRPr="00906A17" w:rsidRDefault="0071230F" w:rsidP="0071230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71230F" w:rsidRPr="00D5089C" w:rsidRDefault="0071230F" w:rsidP="0071230F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 xml:space="preserve">3, 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ОК.04, 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ОК.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  <w:r w:rsidRPr="00081F45">
              <w:rPr>
                <w:rFonts w:ascii="Times New Roman" w:hAnsi="Times New Roman"/>
                <w:sz w:val="20"/>
                <w:lang w:val="ru-RU"/>
              </w:rPr>
              <w:t>5</w:t>
            </w:r>
            <w:r>
              <w:rPr>
                <w:rFonts w:ascii="Times New Roman" w:hAnsi="Times New Roman"/>
                <w:sz w:val="20"/>
                <w:lang w:val="ru-RU"/>
              </w:rPr>
              <w:t>, ОК.06, ОК.09, ОК.10, ОК.11.</w:t>
            </w:r>
          </w:p>
        </w:tc>
      </w:tr>
      <w:tr w:rsidR="00F21003" w:rsidRPr="00C72FA7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F21003" w:rsidRPr="00784CA9" w:rsidRDefault="00F21003" w:rsidP="00F2100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84CA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Потенциал проекта, прибыль, рентабельность, срок окупаемости. </w:t>
            </w:r>
          </w:p>
        </w:tc>
        <w:tc>
          <w:tcPr>
            <w:tcW w:w="885" w:type="dxa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C72FA7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F21003" w:rsidRPr="00784CA9" w:rsidRDefault="00F21003" w:rsidP="00F2100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84CA9">
              <w:rPr>
                <w:rFonts w:ascii="Times New Roman" w:hAnsi="Times New Roman"/>
                <w:sz w:val="20"/>
                <w:szCs w:val="20"/>
                <w:lang w:val="ru-RU"/>
              </w:rPr>
              <w:t>Пути предотвращения рисков, с которыми может столкнуться будущий предприниматель</w:t>
            </w:r>
          </w:p>
        </w:tc>
        <w:tc>
          <w:tcPr>
            <w:tcW w:w="885" w:type="dxa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C72FA7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F21003" w:rsidRPr="00784CA9" w:rsidRDefault="00F21003" w:rsidP="00F21003">
            <w:pPr>
              <w:pStyle w:val="Default"/>
              <w:rPr>
                <w:sz w:val="20"/>
                <w:szCs w:val="20"/>
              </w:rPr>
            </w:pPr>
            <w:r w:rsidRPr="00784CA9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:rsidR="00F21003" w:rsidRPr="00FA05E7" w:rsidRDefault="00F21003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C72FA7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F21003" w:rsidRPr="00784CA9" w:rsidRDefault="00F21003" w:rsidP="00F21003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784CA9">
              <w:rPr>
                <w:sz w:val="20"/>
                <w:szCs w:val="20"/>
              </w:rPr>
              <w:t>Разработка раздела бизнес плана «Финансовый план» для своего предприятия.</w:t>
            </w:r>
          </w:p>
        </w:tc>
        <w:tc>
          <w:tcPr>
            <w:tcW w:w="885" w:type="dxa"/>
          </w:tcPr>
          <w:p w:rsidR="00F21003" w:rsidRPr="00906A17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C72FA7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F21003" w:rsidRPr="00784CA9" w:rsidRDefault="00F21003" w:rsidP="00F21003">
            <w:pPr>
              <w:pStyle w:val="Default"/>
              <w:jc w:val="both"/>
              <w:rPr>
                <w:sz w:val="20"/>
                <w:szCs w:val="20"/>
              </w:rPr>
            </w:pPr>
            <w:r w:rsidRPr="00784CA9">
              <w:rPr>
                <w:sz w:val="20"/>
                <w:szCs w:val="20"/>
              </w:rPr>
              <w:t>Разработка раздела бизнес-плана «Анализ рисков»</w:t>
            </w:r>
          </w:p>
        </w:tc>
        <w:tc>
          <w:tcPr>
            <w:tcW w:w="885" w:type="dxa"/>
          </w:tcPr>
          <w:p w:rsidR="00F21003" w:rsidRPr="00906A17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C72FA7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F21003" w:rsidRPr="00784CA9" w:rsidRDefault="00F21003" w:rsidP="00F2100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784CA9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85" w:type="dxa"/>
          </w:tcPr>
          <w:p w:rsidR="00F21003" w:rsidRPr="00784CA9" w:rsidRDefault="00F21003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410" w:type="dxa"/>
            <w:vMerge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C72FA7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F21003" w:rsidRPr="00784CA9" w:rsidRDefault="00F21003" w:rsidP="00F2100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Доработка разделов бизнес-плана, оформление</w:t>
            </w:r>
          </w:p>
        </w:tc>
        <w:tc>
          <w:tcPr>
            <w:tcW w:w="885" w:type="dxa"/>
          </w:tcPr>
          <w:p w:rsidR="00F21003" w:rsidRPr="00784CA9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C72FA7" w:rsidTr="00D5089C">
        <w:trPr>
          <w:trHeight w:val="20"/>
        </w:trPr>
        <w:tc>
          <w:tcPr>
            <w:tcW w:w="2822" w:type="dxa"/>
            <w:vMerge/>
            <w:vAlign w:val="center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F21003" w:rsidRPr="00784CA9" w:rsidRDefault="00F21003" w:rsidP="00F2100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презентации бизнес-плана</w:t>
            </w:r>
          </w:p>
        </w:tc>
        <w:tc>
          <w:tcPr>
            <w:tcW w:w="885" w:type="dxa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D5089C" w:rsidTr="00D5089C">
        <w:trPr>
          <w:trHeight w:val="20"/>
        </w:trPr>
        <w:tc>
          <w:tcPr>
            <w:tcW w:w="2822" w:type="dxa"/>
            <w:vAlign w:val="center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</w:t>
            </w:r>
          </w:p>
        </w:tc>
        <w:tc>
          <w:tcPr>
            <w:tcW w:w="9901" w:type="dxa"/>
          </w:tcPr>
          <w:p w:rsidR="00F21003" w:rsidRPr="00D5089C" w:rsidRDefault="00F21003" w:rsidP="00F2100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1003" w:rsidRPr="00D5089C" w:rsidTr="00D5089C">
        <w:trPr>
          <w:trHeight w:val="20"/>
        </w:trPr>
        <w:tc>
          <w:tcPr>
            <w:tcW w:w="2822" w:type="dxa"/>
            <w:vAlign w:val="center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9901" w:type="dxa"/>
          </w:tcPr>
          <w:p w:rsidR="00F21003" w:rsidRPr="00D5089C" w:rsidRDefault="00F21003" w:rsidP="00F2100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F21003" w:rsidRPr="00D5089C" w:rsidRDefault="00F21003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88</w:t>
            </w:r>
          </w:p>
        </w:tc>
        <w:tc>
          <w:tcPr>
            <w:tcW w:w="2410" w:type="dxa"/>
          </w:tcPr>
          <w:p w:rsidR="00F21003" w:rsidRPr="00D5089C" w:rsidRDefault="00F21003" w:rsidP="00F210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FB09E5" w:rsidRDefault="00FB09E5" w:rsidP="00956F92">
      <w:pPr>
        <w:rPr>
          <w:rFonts w:ascii="Times New Roman" w:hAnsi="Times New Roman"/>
          <w:sz w:val="32"/>
          <w:lang w:val="ru-RU"/>
        </w:rPr>
      </w:pPr>
    </w:p>
    <w:p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lastRenderedPageBreak/>
        <w:t>3. УСЛОВИЯ РЕАЛИЗАЦИИ ПРОГРАММЫ УЧЕБНОЙ ДИСЦИПЛИНЫ</w:t>
      </w:r>
    </w:p>
    <w:p w:rsidR="00D11552" w:rsidRPr="00D11552" w:rsidRDefault="00D11552" w:rsidP="00D11552">
      <w:pPr>
        <w:pStyle w:val="Default"/>
        <w:rPr>
          <w:b/>
          <w:bCs/>
        </w:rPr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3.1. </w:t>
      </w:r>
      <w:r w:rsidRPr="00D11552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D11552">
        <w:t xml:space="preserve"> </w:t>
      </w:r>
    </w:p>
    <w:p w:rsidR="00D11552" w:rsidRPr="00D11552" w:rsidRDefault="00D11552" w:rsidP="00D11552">
      <w:pPr>
        <w:pStyle w:val="Default"/>
        <w:jc w:val="both"/>
      </w:pPr>
      <w:r w:rsidRPr="00D11552">
        <w:t xml:space="preserve">Кабинет «Социально-экономических дисциплин», 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</w:t>
      </w:r>
      <w:proofErr w:type="spellStart"/>
      <w:r w:rsidRPr="00D11552">
        <w:t>аудиовизуализации</w:t>
      </w:r>
      <w:proofErr w:type="spellEnd"/>
      <w:r w:rsidRPr="00D11552">
        <w:t xml:space="preserve">, наглядными пособиями). </w:t>
      </w:r>
    </w:p>
    <w:p w:rsidR="00D11552" w:rsidRPr="00D11552" w:rsidRDefault="00D11552" w:rsidP="00D11552">
      <w:pPr>
        <w:pStyle w:val="Default"/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:rsidR="001905A2" w:rsidRDefault="001905A2" w:rsidP="00D11552">
      <w:pPr>
        <w:pStyle w:val="Default"/>
        <w:jc w:val="both"/>
        <w:rPr>
          <w:bCs/>
        </w:rPr>
      </w:pPr>
      <w:r w:rsidRPr="001905A2">
        <w:rPr>
          <w:bCs/>
        </w:rPr>
        <w:t xml:space="preserve">1. </w:t>
      </w:r>
      <w:proofErr w:type="spellStart"/>
      <w:r w:rsidRPr="001905A2">
        <w:rPr>
          <w:bCs/>
        </w:rPr>
        <w:t>Ч</w:t>
      </w:r>
      <w:r w:rsidR="00FA7FE2">
        <w:rPr>
          <w:bCs/>
        </w:rPr>
        <w:t>еберко</w:t>
      </w:r>
      <w:proofErr w:type="spellEnd"/>
      <w:r w:rsidR="00FA7FE2">
        <w:rPr>
          <w:bCs/>
        </w:rPr>
        <w:t xml:space="preserve"> Е.Ф.</w:t>
      </w:r>
      <w:r>
        <w:rPr>
          <w:bCs/>
        </w:rPr>
        <w:t xml:space="preserve"> </w:t>
      </w:r>
      <w:r w:rsidR="008F6690">
        <w:rPr>
          <w:bCs/>
        </w:rPr>
        <w:t>Основы предпринимательской деятельности</w:t>
      </w:r>
      <w:r w:rsidR="004D52B3">
        <w:rPr>
          <w:bCs/>
        </w:rPr>
        <w:t>. История предпринимательства</w:t>
      </w:r>
      <w:r>
        <w:rPr>
          <w:bCs/>
        </w:rPr>
        <w:t>: учебн</w:t>
      </w:r>
      <w:r w:rsidR="004D52B3">
        <w:rPr>
          <w:bCs/>
        </w:rPr>
        <w:t>ик и практикум СПО</w:t>
      </w:r>
      <w:r>
        <w:rPr>
          <w:bCs/>
        </w:rPr>
        <w:t xml:space="preserve">. – М.: </w:t>
      </w:r>
      <w:proofErr w:type="spellStart"/>
      <w:r w:rsidR="004D52B3">
        <w:rPr>
          <w:bCs/>
        </w:rPr>
        <w:t>Юрайт</w:t>
      </w:r>
      <w:proofErr w:type="spellEnd"/>
      <w:r w:rsidR="00DF7C39">
        <w:rPr>
          <w:bCs/>
        </w:rPr>
        <w:t>, 20</w:t>
      </w:r>
      <w:r w:rsidR="006900E6">
        <w:rPr>
          <w:bCs/>
        </w:rPr>
        <w:t>22</w:t>
      </w:r>
      <w:r w:rsidR="00DF7C39">
        <w:rPr>
          <w:bCs/>
        </w:rPr>
        <w:t>.</w:t>
      </w:r>
    </w:p>
    <w:p w:rsidR="004D52B3" w:rsidRDefault="004D52B3" w:rsidP="00D11552">
      <w:pPr>
        <w:pStyle w:val="Default"/>
        <w:jc w:val="both"/>
        <w:rPr>
          <w:bCs/>
        </w:rPr>
      </w:pPr>
      <w:r>
        <w:rPr>
          <w:bCs/>
        </w:rPr>
        <w:t xml:space="preserve">2. </w:t>
      </w:r>
      <w:proofErr w:type="spellStart"/>
      <w:r>
        <w:rPr>
          <w:bCs/>
        </w:rPr>
        <w:t>Семиглазов</w:t>
      </w:r>
      <w:proofErr w:type="spellEnd"/>
      <w:r>
        <w:rPr>
          <w:bCs/>
        </w:rPr>
        <w:t xml:space="preserve"> В.А. Основы предпринимательской деятельности: учебное пособие. – Томск: </w:t>
      </w:r>
      <w:r>
        <w:t>ЦПП ТУСУР</w:t>
      </w:r>
      <w:r>
        <w:rPr>
          <w:bCs/>
        </w:rPr>
        <w:t>, 20</w:t>
      </w:r>
      <w:r w:rsidR="006900E6">
        <w:rPr>
          <w:bCs/>
        </w:rPr>
        <w:t>21</w:t>
      </w:r>
      <w:r>
        <w:rPr>
          <w:bCs/>
        </w:rPr>
        <w:t>.</w:t>
      </w:r>
    </w:p>
    <w:p w:rsidR="004D52B3" w:rsidRDefault="004D52B3" w:rsidP="00D11552">
      <w:pPr>
        <w:pStyle w:val="Default"/>
        <w:jc w:val="both"/>
        <w:rPr>
          <w:bCs/>
        </w:rPr>
      </w:pPr>
      <w:r>
        <w:rPr>
          <w:bCs/>
        </w:rPr>
        <w:t xml:space="preserve">3. Шитов В.Н. Основы предпринимательской деятельности: учебное пособие. – М.: </w:t>
      </w:r>
      <w:r>
        <w:t>Феникс</w:t>
      </w:r>
      <w:r>
        <w:rPr>
          <w:bCs/>
        </w:rPr>
        <w:t>, 2020.</w:t>
      </w:r>
    </w:p>
    <w:p w:rsidR="00D11552" w:rsidRPr="00D11552" w:rsidRDefault="00D11552" w:rsidP="00D11552">
      <w:pPr>
        <w:pStyle w:val="Default"/>
        <w:jc w:val="both"/>
      </w:pPr>
      <w:r w:rsidRPr="00D11552">
        <w:rPr>
          <w:b/>
          <w:bCs/>
        </w:rPr>
        <w:t xml:space="preserve">3.2.2. Электронные издания: 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>1. https://fira.ru – сервис для проверки предприятий и работы</w:t>
      </w:r>
      <w:r>
        <w:rPr>
          <w:rFonts w:ascii="Times New Roman" w:eastAsia="FreeSetLight-Regular" w:hAnsi="Times New Roman"/>
          <w:szCs w:val="25"/>
          <w:lang w:val="ru-RU" w:bidi="ar-SA"/>
        </w:rPr>
        <w:t xml:space="preserve"> </w:t>
      </w:r>
      <w:r w:rsidRPr="001905A2">
        <w:rPr>
          <w:rFonts w:ascii="Times New Roman" w:eastAsia="FreeSetLight-Regular" w:hAnsi="Times New Roman"/>
          <w:szCs w:val="25"/>
          <w:lang w:val="ru-RU" w:bidi="ar-SA"/>
        </w:rPr>
        <w:t>с экономической статистикой.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>2. https://nalog-nalog.ru – бухгалтерские новости и статьи.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 xml:space="preserve">3. https://npfsberbanka.ru – НПФ </w:t>
      </w:r>
      <w:r>
        <w:rPr>
          <w:rFonts w:ascii="Cambria Math" w:eastAsia="FreeSetLight-Regular" w:hAnsi="Cambria Math" w:cs="Cambria Math"/>
          <w:szCs w:val="25"/>
          <w:lang w:val="ru-RU" w:bidi="ar-SA"/>
        </w:rPr>
        <w:t>«</w:t>
      </w:r>
      <w:r w:rsidRPr="001905A2">
        <w:rPr>
          <w:rFonts w:ascii="Times New Roman" w:eastAsia="FreeSetLight-Regular" w:hAnsi="Times New Roman"/>
          <w:szCs w:val="25"/>
          <w:lang w:val="ru-RU" w:bidi="ar-SA"/>
        </w:rPr>
        <w:t>Сбербанк</w:t>
      </w:r>
      <w:r>
        <w:rPr>
          <w:rFonts w:ascii="Cambria Math" w:eastAsia="FreeSetLight-Regular" w:hAnsi="Cambria Math" w:cs="Cambria Math"/>
          <w:szCs w:val="25"/>
          <w:lang w:val="ru-RU" w:bidi="ar-SA"/>
        </w:rPr>
        <w:t>»</w:t>
      </w:r>
      <w:r w:rsidRPr="001905A2">
        <w:rPr>
          <w:rFonts w:ascii="Times New Roman" w:eastAsia="FreeSetLight-Regular" w:hAnsi="Times New Roman"/>
          <w:szCs w:val="25"/>
          <w:lang w:val="ru-RU" w:bidi="ar-SA"/>
        </w:rPr>
        <w:t>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>4. http://ru.investing.com – финансовый портал (данные по финансовым рынкам России).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 xml:space="preserve">5. https://secretmag.ru – журнал </w:t>
      </w:r>
      <w:r>
        <w:rPr>
          <w:rFonts w:ascii="Cambria Math" w:eastAsia="FreeSetLight-Regular" w:hAnsi="Cambria Math" w:cs="Cambria Math"/>
          <w:szCs w:val="25"/>
          <w:lang w:val="ru-RU" w:bidi="ar-SA"/>
        </w:rPr>
        <w:t>«</w:t>
      </w:r>
      <w:r w:rsidRPr="001905A2">
        <w:rPr>
          <w:rFonts w:ascii="Times New Roman" w:eastAsia="FreeSetLight-Regular" w:hAnsi="Times New Roman"/>
          <w:szCs w:val="25"/>
          <w:lang w:val="ru-RU" w:bidi="ar-SA"/>
        </w:rPr>
        <w:t>Секрет фирмы</w:t>
      </w:r>
      <w:r>
        <w:rPr>
          <w:rFonts w:ascii="Cambria Math" w:eastAsia="FreeSetLight-Regular" w:hAnsi="Cambria Math" w:cs="Cambria Math"/>
          <w:szCs w:val="25"/>
          <w:lang w:val="ru-RU" w:bidi="ar-SA"/>
        </w:rPr>
        <w:t>»</w:t>
      </w:r>
      <w:r w:rsidRPr="001905A2">
        <w:rPr>
          <w:rFonts w:ascii="Times New Roman" w:eastAsia="FreeSetLight-Regular" w:hAnsi="Times New Roman"/>
          <w:szCs w:val="25"/>
          <w:lang w:val="ru-RU" w:bidi="ar-SA"/>
        </w:rPr>
        <w:t>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>6. http://tpprf.ru/ru – Торгово-промышленная палата Российской Федерации.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 xml:space="preserve">7. https://quote.rbc.ru – Финансовый портал </w:t>
      </w:r>
      <w:r>
        <w:rPr>
          <w:rFonts w:ascii="Cambria Math" w:eastAsia="FreeSetLight-Regular" w:hAnsi="Cambria Math" w:cs="Cambria Math"/>
          <w:szCs w:val="25"/>
          <w:lang w:val="ru-RU" w:bidi="ar-SA"/>
        </w:rPr>
        <w:t>«</w:t>
      </w:r>
      <w:r w:rsidRPr="001905A2">
        <w:rPr>
          <w:rFonts w:ascii="Times New Roman" w:eastAsia="FreeSetLight-Regular" w:hAnsi="Times New Roman"/>
          <w:szCs w:val="25"/>
          <w:lang w:val="ru-RU" w:bidi="ar-SA"/>
        </w:rPr>
        <w:t xml:space="preserve">РБК </w:t>
      </w:r>
      <w:proofErr w:type="spellStart"/>
      <w:r w:rsidRPr="001905A2">
        <w:rPr>
          <w:rFonts w:ascii="Times New Roman" w:eastAsia="FreeSetLight-Regular" w:hAnsi="Times New Roman"/>
          <w:szCs w:val="25"/>
          <w:lang w:val="ru-RU" w:bidi="ar-SA"/>
        </w:rPr>
        <w:t>Quote</w:t>
      </w:r>
      <w:proofErr w:type="spellEnd"/>
      <w:r>
        <w:rPr>
          <w:rFonts w:ascii="Cambria Math" w:eastAsia="FreeSetLight-Regular" w:hAnsi="Cambria Math" w:cs="Cambria Math"/>
          <w:szCs w:val="25"/>
          <w:lang w:val="ru-RU" w:bidi="ar-SA"/>
        </w:rPr>
        <w:t>»</w:t>
      </w:r>
      <w:r w:rsidRPr="001905A2">
        <w:rPr>
          <w:rFonts w:ascii="Times New Roman" w:eastAsia="FreeSetLight-Regular" w:hAnsi="Times New Roman"/>
          <w:szCs w:val="25"/>
          <w:lang w:val="ru-RU" w:bidi="ar-SA"/>
        </w:rPr>
        <w:t>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>8. http://unionsrussia.ru – Союз профсоюзов России.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 xml:space="preserve">9. http://vip-money.com – сайт компании </w:t>
      </w:r>
      <w:r>
        <w:rPr>
          <w:rFonts w:ascii="Cambria Math" w:eastAsia="FreeSetLight-Regular" w:hAnsi="Cambria Math" w:cs="Cambria Math"/>
          <w:szCs w:val="25"/>
          <w:lang w:val="ru-RU" w:bidi="ar-SA"/>
        </w:rPr>
        <w:t>«</w:t>
      </w:r>
      <w:r w:rsidRPr="001905A2">
        <w:rPr>
          <w:rFonts w:ascii="Times New Roman" w:eastAsia="FreeSetLight-Regular" w:hAnsi="Times New Roman"/>
          <w:szCs w:val="25"/>
          <w:lang w:val="ru-RU" w:bidi="ar-SA"/>
        </w:rPr>
        <w:t>Финансовый инвестиционный консультант</w:t>
      </w:r>
      <w:r>
        <w:rPr>
          <w:rFonts w:ascii="Cambria Math" w:eastAsia="FreeSetLight-Regular" w:hAnsi="Cambria Math" w:cs="Cambria Math"/>
          <w:szCs w:val="25"/>
          <w:lang w:val="ru-RU" w:bidi="ar-SA"/>
        </w:rPr>
        <w:t>»</w:t>
      </w:r>
      <w:r w:rsidRPr="001905A2">
        <w:rPr>
          <w:rFonts w:ascii="Times New Roman" w:eastAsia="FreeSetLight-Regular" w:hAnsi="Times New Roman"/>
          <w:szCs w:val="25"/>
          <w:lang w:val="ru-RU" w:bidi="ar-SA"/>
        </w:rPr>
        <w:t>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>10. www.asv.org.ru – Агентство по страхованию вкладов.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>11. www.banki.ru – финансовый информационный портал.</w:t>
      </w:r>
    </w:p>
    <w:p w:rsidR="001905A2" w:rsidRPr="001905A2" w:rsidRDefault="001905A2" w:rsidP="001905A2">
      <w:pPr>
        <w:pStyle w:val="Default"/>
        <w:jc w:val="both"/>
        <w:rPr>
          <w:rFonts w:eastAsia="FreeSetLight-Regular"/>
          <w:szCs w:val="25"/>
        </w:rPr>
      </w:pPr>
      <w:r w:rsidRPr="001905A2">
        <w:rPr>
          <w:rFonts w:eastAsia="FreeSetLight-Regular"/>
          <w:szCs w:val="25"/>
        </w:rPr>
        <w:t>12. www.cbr.ru – Центральный банк Российской Федерации.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>13. www.ffoms.ru – Федеральный фонд ОМС.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>14. www.fmc.hse.ru – Федеральный методический центр по финансовой грамотности системы общего и среднего профессионального образования.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>15. www.fnpr.ru – Федерация независимых профсоюзов России.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>16. www.gks.ru – Федеральная служба государственной статистики.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 xml:space="preserve">17. www.iblfrussia.org – Международный форум лидеров бизнеса (IBLF </w:t>
      </w:r>
      <w:proofErr w:type="spellStart"/>
      <w:r w:rsidRPr="001905A2">
        <w:rPr>
          <w:rFonts w:ascii="Times New Roman" w:eastAsia="FreeSetLight-Regular" w:hAnsi="Times New Roman"/>
          <w:szCs w:val="25"/>
          <w:lang w:val="ru-RU" w:bidi="ar-SA"/>
        </w:rPr>
        <w:t>Russia</w:t>
      </w:r>
      <w:proofErr w:type="spellEnd"/>
      <w:r w:rsidRPr="001905A2">
        <w:rPr>
          <w:rFonts w:ascii="Times New Roman" w:eastAsia="FreeSetLight-Regular" w:hAnsi="Times New Roman"/>
          <w:szCs w:val="25"/>
          <w:lang w:val="ru-RU" w:bidi="ar-SA"/>
        </w:rPr>
        <w:t>).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 xml:space="preserve">18. www.instaforex.com/ru – сайт компании </w:t>
      </w:r>
      <w:r>
        <w:rPr>
          <w:rFonts w:ascii="Cambria Math" w:eastAsia="FreeSetLight-Regular" w:hAnsi="Cambria Math" w:cs="Cambria Math"/>
          <w:szCs w:val="25"/>
          <w:lang w:val="ru-RU" w:bidi="ar-SA"/>
        </w:rPr>
        <w:t>«</w:t>
      </w:r>
      <w:proofErr w:type="spellStart"/>
      <w:r w:rsidRPr="001905A2">
        <w:rPr>
          <w:rFonts w:ascii="Times New Roman" w:eastAsia="FreeSetLight-Regular" w:hAnsi="Times New Roman"/>
          <w:szCs w:val="25"/>
          <w:lang w:val="ru-RU" w:bidi="ar-SA"/>
        </w:rPr>
        <w:t>ИнстаФорекс</w:t>
      </w:r>
      <w:proofErr w:type="spellEnd"/>
      <w:r>
        <w:rPr>
          <w:rFonts w:ascii="Cambria Math" w:eastAsia="FreeSetLight-Regular" w:hAnsi="Cambria Math" w:cs="Cambria Math"/>
          <w:szCs w:val="25"/>
          <w:lang w:val="ru-RU" w:bidi="ar-SA"/>
        </w:rPr>
        <w:t>»</w:t>
      </w:r>
      <w:r w:rsidRPr="001905A2">
        <w:rPr>
          <w:rFonts w:ascii="Times New Roman" w:eastAsia="FreeSetLight-Regular" w:hAnsi="Times New Roman"/>
          <w:szCs w:val="25"/>
          <w:lang w:val="ru-RU" w:bidi="ar-SA"/>
        </w:rPr>
        <w:t xml:space="preserve"> –</w:t>
      </w:r>
      <w:r>
        <w:rPr>
          <w:rFonts w:ascii="Times New Roman" w:eastAsia="FreeSetLight-Regular" w:hAnsi="Times New Roman"/>
          <w:szCs w:val="25"/>
          <w:lang w:val="ru-RU" w:bidi="ar-SA"/>
        </w:rPr>
        <w:t xml:space="preserve"> </w:t>
      </w:r>
      <w:r w:rsidRPr="001905A2">
        <w:rPr>
          <w:rFonts w:ascii="Times New Roman" w:eastAsia="FreeSetLight-Regular" w:hAnsi="Times New Roman"/>
          <w:szCs w:val="25"/>
          <w:lang w:val="ru-RU" w:bidi="ar-SA"/>
        </w:rPr>
        <w:t xml:space="preserve">услуги на рынке </w:t>
      </w:r>
      <w:proofErr w:type="spellStart"/>
      <w:r w:rsidRPr="001905A2">
        <w:rPr>
          <w:rFonts w:ascii="Times New Roman" w:eastAsia="FreeSetLight-Regular" w:hAnsi="Times New Roman"/>
          <w:szCs w:val="25"/>
          <w:lang w:val="ru-RU" w:bidi="ar-SA"/>
        </w:rPr>
        <w:t>Forex</w:t>
      </w:r>
      <w:proofErr w:type="spellEnd"/>
      <w:r w:rsidRPr="001905A2">
        <w:rPr>
          <w:rFonts w:ascii="Times New Roman" w:eastAsia="FreeSetLight-Regular" w:hAnsi="Times New Roman"/>
          <w:szCs w:val="25"/>
          <w:lang w:val="ru-RU" w:bidi="ar-SA"/>
        </w:rPr>
        <w:t>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>19. www.nalog.ru/rn77 – Федеральная налоговая служба (ФНС</w:t>
      </w:r>
      <w:r>
        <w:rPr>
          <w:rFonts w:ascii="Times New Roman" w:eastAsia="FreeSetLight-Regular" w:hAnsi="Times New Roman"/>
          <w:szCs w:val="25"/>
          <w:lang w:val="ru-RU" w:bidi="ar-SA"/>
        </w:rPr>
        <w:t xml:space="preserve"> </w:t>
      </w:r>
      <w:r w:rsidRPr="001905A2">
        <w:rPr>
          <w:rFonts w:ascii="Times New Roman" w:eastAsia="FreeSetLight-Regular" w:hAnsi="Times New Roman"/>
          <w:szCs w:val="25"/>
          <w:lang w:val="ru-RU" w:bidi="ar-SA"/>
        </w:rPr>
        <w:t>России).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 xml:space="preserve">20. www.nalogkodeks.ru – журнал </w:t>
      </w:r>
      <w:r>
        <w:rPr>
          <w:rFonts w:ascii="Cambria Math" w:eastAsia="FreeSetLight-Regular" w:hAnsi="Cambria Math" w:cs="Cambria Math"/>
          <w:szCs w:val="25"/>
          <w:lang w:val="ru-RU" w:bidi="ar-SA"/>
        </w:rPr>
        <w:t>«</w:t>
      </w:r>
      <w:r w:rsidRPr="001905A2">
        <w:rPr>
          <w:rFonts w:ascii="Times New Roman" w:eastAsia="FreeSetLight-Regular" w:hAnsi="Times New Roman"/>
          <w:szCs w:val="25"/>
          <w:lang w:val="ru-RU" w:bidi="ar-SA"/>
        </w:rPr>
        <w:t>Налоговая политика и практика</w:t>
      </w:r>
      <w:r>
        <w:rPr>
          <w:rFonts w:ascii="Cambria Math" w:eastAsia="FreeSetLight-Regular" w:hAnsi="Cambria Math" w:cs="Cambria Math"/>
          <w:szCs w:val="25"/>
          <w:lang w:val="ru-RU" w:bidi="ar-SA"/>
        </w:rPr>
        <w:t>»</w:t>
      </w:r>
      <w:r w:rsidRPr="001905A2">
        <w:rPr>
          <w:rFonts w:ascii="Times New Roman" w:eastAsia="FreeSetLight-Regular" w:hAnsi="Times New Roman"/>
          <w:szCs w:val="25"/>
          <w:lang w:val="ru-RU" w:bidi="ar-SA"/>
        </w:rPr>
        <w:t>.</w:t>
      </w:r>
    </w:p>
    <w:p w:rsidR="001905A2" w:rsidRPr="001905A2" w:rsidRDefault="001905A2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1905A2">
        <w:rPr>
          <w:rFonts w:ascii="Times New Roman" w:eastAsia="FreeSetLight-Regular" w:hAnsi="Times New Roman"/>
          <w:szCs w:val="25"/>
          <w:lang w:val="ru-RU" w:bidi="ar-SA"/>
        </w:rPr>
        <w:t>2</w:t>
      </w:r>
      <w:r w:rsidR="00F50607">
        <w:rPr>
          <w:rFonts w:ascii="Times New Roman" w:eastAsia="FreeSetLight-Regular" w:hAnsi="Times New Roman"/>
          <w:szCs w:val="25"/>
          <w:lang w:val="ru-RU" w:bidi="ar-SA"/>
        </w:rPr>
        <w:t>1</w:t>
      </w:r>
      <w:r w:rsidRPr="001905A2">
        <w:rPr>
          <w:rFonts w:ascii="Times New Roman" w:eastAsia="FreeSetLight-Regular" w:hAnsi="Times New Roman"/>
          <w:szCs w:val="25"/>
          <w:lang w:val="ru-RU" w:bidi="ar-SA"/>
        </w:rPr>
        <w:t xml:space="preserve">. www.sberbank.ru – ПАО </w:t>
      </w:r>
      <w:r>
        <w:rPr>
          <w:rFonts w:ascii="Cambria Math" w:eastAsia="FreeSetLight-Regular" w:hAnsi="Cambria Math" w:cs="Cambria Math"/>
          <w:szCs w:val="25"/>
          <w:lang w:val="ru-RU" w:bidi="ar-SA"/>
        </w:rPr>
        <w:t>«</w:t>
      </w:r>
      <w:r w:rsidRPr="001905A2">
        <w:rPr>
          <w:rFonts w:ascii="Times New Roman" w:eastAsia="FreeSetLight-Regular" w:hAnsi="Times New Roman"/>
          <w:szCs w:val="25"/>
          <w:lang w:val="ru-RU" w:bidi="ar-SA"/>
        </w:rPr>
        <w:t>Сбербанк России</w:t>
      </w:r>
      <w:r>
        <w:rPr>
          <w:rFonts w:ascii="Cambria Math" w:eastAsia="FreeSetLight-Regular" w:hAnsi="Cambria Math" w:cs="Cambria Math"/>
          <w:szCs w:val="25"/>
          <w:lang w:val="ru-RU" w:bidi="ar-SA"/>
        </w:rPr>
        <w:t>»</w:t>
      </w:r>
      <w:r w:rsidRPr="001905A2">
        <w:rPr>
          <w:rFonts w:ascii="Times New Roman" w:eastAsia="FreeSetLight-Regular" w:hAnsi="Times New Roman"/>
          <w:szCs w:val="25"/>
          <w:lang w:val="ru-RU" w:bidi="ar-SA"/>
        </w:rPr>
        <w:t>.</w:t>
      </w:r>
    </w:p>
    <w:p w:rsidR="001905A2" w:rsidRPr="001905A2" w:rsidRDefault="00F50607" w:rsidP="001905A2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>
        <w:rPr>
          <w:rFonts w:ascii="Times New Roman" w:eastAsia="FreeSetLight-Regular" w:hAnsi="Times New Roman"/>
          <w:szCs w:val="25"/>
          <w:lang w:val="ru-RU" w:bidi="ar-SA"/>
        </w:rPr>
        <w:t>22</w:t>
      </w:r>
      <w:r w:rsidR="001905A2" w:rsidRPr="001905A2">
        <w:rPr>
          <w:rFonts w:ascii="Times New Roman" w:eastAsia="FreeSetLight-Regular" w:hAnsi="Times New Roman"/>
          <w:szCs w:val="25"/>
          <w:lang w:val="ru-RU" w:bidi="ar-SA"/>
        </w:rPr>
        <w:t>. www.siora.ru – Российское агентство поддержки малого</w:t>
      </w:r>
      <w:r w:rsidR="001905A2">
        <w:rPr>
          <w:rFonts w:ascii="Times New Roman" w:eastAsia="FreeSetLight-Regular" w:hAnsi="Times New Roman"/>
          <w:szCs w:val="25"/>
          <w:lang w:val="ru-RU" w:bidi="ar-SA"/>
        </w:rPr>
        <w:t xml:space="preserve"> </w:t>
      </w:r>
      <w:r w:rsidR="001905A2" w:rsidRPr="001905A2">
        <w:rPr>
          <w:rFonts w:ascii="Times New Roman" w:eastAsia="FreeSetLight-Regular" w:hAnsi="Times New Roman"/>
          <w:szCs w:val="25"/>
          <w:lang w:val="ru-RU" w:bidi="ar-SA"/>
        </w:rPr>
        <w:t>и среднего бизнеса.</w:t>
      </w:r>
    </w:p>
    <w:p w:rsidR="00D11552" w:rsidRPr="00D11552" w:rsidRDefault="00D11552" w:rsidP="001905A2">
      <w:pPr>
        <w:pStyle w:val="Default"/>
        <w:jc w:val="both"/>
      </w:pPr>
      <w:r w:rsidRPr="00D11552">
        <w:rPr>
          <w:b/>
          <w:bCs/>
        </w:rPr>
        <w:t xml:space="preserve">3.2.3. Дополнительные источники (печатные издания) </w:t>
      </w:r>
    </w:p>
    <w:p w:rsidR="00F50607" w:rsidRPr="00F50607" w:rsidRDefault="00F50607" w:rsidP="00F50607">
      <w:pPr>
        <w:jc w:val="both"/>
        <w:rPr>
          <w:rFonts w:ascii="Times New Roman" w:hAnsi="Times New Roman"/>
          <w:szCs w:val="28"/>
          <w:lang w:val="ru-RU"/>
        </w:rPr>
      </w:pPr>
      <w:r w:rsidRPr="00F50607">
        <w:rPr>
          <w:rFonts w:ascii="Times New Roman" w:hAnsi="Times New Roman"/>
          <w:szCs w:val="28"/>
          <w:lang w:val="ru-RU"/>
        </w:rPr>
        <w:t>1.</w:t>
      </w:r>
      <w:r>
        <w:rPr>
          <w:rFonts w:ascii="Times New Roman" w:hAnsi="Times New Roman"/>
          <w:szCs w:val="28"/>
          <w:lang w:val="ru-RU"/>
        </w:rPr>
        <w:t xml:space="preserve"> </w:t>
      </w:r>
      <w:proofErr w:type="spellStart"/>
      <w:r w:rsidRPr="00F50607">
        <w:rPr>
          <w:rFonts w:ascii="Times New Roman" w:hAnsi="Times New Roman"/>
          <w:szCs w:val="28"/>
          <w:lang w:val="ru-RU"/>
        </w:rPr>
        <w:t>Валигурский</w:t>
      </w:r>
      <w:proofErr w:type="spellEnd"/>
      <w:r w:rsidRPr="00F50607">
        <w:rPr>
          <w:rFonts w:ascii="Times New Roman" w:hAnsi="Times New Roman"/>
          <w:szCs w:val="28"/>
          <w:lang w:val="ru-RU"/>
        </w:rPr>
        <w:t xml:space="preserve"> Д.И. Организация предпринимательской деятельности: Учебник / Д. И. </w:t>
      </w:r>
      <w:proofErr w:type="spellStart"/>
      <w:r w:rsidRPr="00F50607">
        <w:rPr>
          <w:rFonts w:ascii="Times New Roman" w:hAnsi="Times New Roman"/>
          <w:szCs w:val="28"/>
          <w:lang w:val="ru-RU"/>
        </w:rPr>
        <w:t>Валигурский</w:t>
      </w:r>
      <w:proofErr w:type="spellEnd"/>
      <w:r w:rsidRPr="00F50607">
        <w:rPr>
          <w:rFonts w:ascii="Times New Roman" w:hAnsi="Times New Roman"/>
          <w:szCs w:val="28"/>
          <w:lang w:val="ru-RU"/>
        </w:rPr>
        <w:t xml:space="preserve">. – 2-е изд., </w:t>
      </w:r>
      <w:proofErr w:type="spellStart"/>
      <w:r w:rsidRPr="00F50607">
        <w:rPr>
          <w:rFonts w:ascii="Times New Roman" w:hAnsi="Times New Roman"/>
          <w:szCs w:val="28"/>
          <w:lang w:val="ru-RU"/>
        </w:rPr>
        <w:t>перераб</w:t>
      </w:r>
      <w:proofErr w:type="spellEnd"/>
      <w:r w:rsidRPr="00F50607">
        <w:rPr>
          <w:rFonts w:ascii="Times New Roman" w:hAnsi="Times New Roman"/>
          <w:szCs w:val="28"/>
          <w:lang w:val="ru-RU"/>
        </w:rPr>
        <w:t>. и доп. – М., Издательско-торговая корпорация «Дашков и К</w:t>
      </w:r>
      <w:r w:rsidRPr="00F50607">
        <w:rPr>
          <w:rFonts w:ascii="Times New Roman" w:hAnsi="Times New Roman"/>
          <w:szCs w:val="28"/>
        </w:rPr>
        <w:t>o</w:t>
      </w:r>
      <w:r w:rsidRPr="00F50607">
        <w:rPr>
          <w:rFonts w:ascii="Times New Roman" w:hAnsi="Times New Roman"/>
          <w:szCs w:val="28"/>
          <w:lang w:val="ru-RU"/>
        </w:rPr>
        <w:t>», 2015.</w:t>
      </w:r>
      <w:bookmarkStart w:id="0" w:name="_GoBack"/>
      <w:bookmarkEnd w:id="0"/>
    </w:p>
    <w:p w:rsidR="00F50607" w:rsidRPr="00F50607" w:rsidRDefault="00F50607" w:rsidP="00F50607">
      <w:pPr>
        <w:jc w:val="both"/>
        <w:rPr>
          <w:rFonts w:ascii="Times New Roman" w:hAnsi="Times New Roman"/>
          <w:szCs w:val="28"/>
          <w:lang w:val="ru-RU"/>
        </w:rPr>
      </w:pPr>
      <w:r w:rsidRPr="00F50607">
        <w:rPr>
          <w:rFonts w:ascii="Times New Roman" w:hAnsi="Times New Roman"/>
          <w:szCs w:val="28"/>
          <w:lang w:val="ru-RU"/>
        </w:rPr>
        <w:t>2. Косов М.Е. Налогообложение предпринимательской деятельности.</w:t>
      </w:r>
      <w:r>
        <w:rPr>
          <w:rFonts w:ascii="Times New Roman" w:hAnsi="Times New Roman"/>
          <w:szCs w:val="28"/>
          <w:lang w:val="ru-RU"/>
        </w:rPr>
        <w:t xml:space="preserve"> </w:t>
      </w:r>
      <w:r w:rsidRPr="00F50607">
        <w:rPr>
          <w:rFonts w:ascii="Times New Roman" w:hAnsi="Times New Roman"/>
          <w:szCs w:val="28"/>
          <w:lang w:val="ru-RU"/>
        </w:rPr>
        <w:t xml:space="preserve">Теория и практика: учебник / М.Е. </w:t>
      </w:r>
      <w:proofErr w:type="spellStart"/>
      <w:proofErr w:type="gramStart"/>
      <w:r w:rsidRPr="00F50607">
        <w:rPr>
          <w:rFonts w:ascii="Times New Roman" w:hAnsi="Times New Roman"/>
          <w:szCs w:val="28"/>
          <w:lang w:val="ru-RU"/>
        </w:rPr>
        <w:t>Косов,Л.А</w:t>
      </w:r>
      <w:proofErr w:type="spellEnd"/>
      <w:r w:rsidRPr="00F50607">
        <w:rPr>
          <w:rFonts w:ascii="Times New Roman" w:hAnsi="Times New Roman"/>
          <w:szCs w:val="28"/>
          <w:lang w:val="ru-RU"/>
        </w:rPr>
        <w:t>.</w:t>
      </w:r>
      <w:proofErr w:type="gramEnd"/>
      <w:r w:rsidRPr="00F50607">
        <w:rPr>
          <w:rFonts w:ascii="Times New Roman" w:hAnsi="Times New Roman"/>
          <w:szCs w:val="28"/>
          <w:lang w:val="ru-RU"/>
        </w:rPr>
        <w:t xml:space="preserve"> </w:t>
      </w:r>
      <w:proofErr w:type="spellStart"/>
      <w:r w:rsidRPr="00F50607">
        <w:rPr>
          <w:rFonts w:ascii="Times New Roman" w:hAnsi="Times New Roman"/>
          <w:szCs w:val="28"/>
          <w:lang w:val="ru-RU"/>
        </w:rPr>
        <w:t>Краморенко</w:t>
      </w:r>
      <w:proofErr w:type="spellEnd"/>
      <w:r w:rsidRPr="00F50607">
        <w:rPr>
          <w:rFonts w:ascii="Times New Roman" w:hAnsi="Times New Roman"/>
          <w:szCs w:val="28"/>
          <w:lang w:val="ru-RU"/>
        </w:rPr>
        <w:t xml:space="preserve">, Н.Д. </w:t>
      </w:r>
      <w:proofErr w:type="spellStart"/>
      <w:r w:rsidRPr="00F50607">
        <w:rPr>
          <w:rFonts w:ascii="Times New Roman" w:hAnsi="Times New Roman"/>
          <w:szCs w:val="28"/>
          <w:lang w:val="ru-RU"/>
        </w:rPr>
        <w:t>Эриашвили</w:t>
      </w:r>
      <w:proofErr w:type="spellEnd"/>
      <w:r w:rsidRPr="00F50607">
        <w:rPr>
          <w:rFonts w:ascii="Times New Roman" w:hAnsi="Times New Roman"/>
          <w:szCs w:val="28"/>
          <w:lang w:val="ru-RU"/>
        </w:rPr>
        <w:t>.</w:t>
      </w:r>
      <w:r>
        <w:rPr>
          <w:rFonts w:ascii="Times New Roman" w:hAnsi="Times New Roman"/>
          <w:szCs w:val="28"/>
          <w:lang w:val="ru-RU"/>
        </w:rPr>
        <w:t xml:space="preserve"> </w:t>
      </w:r>
      <w:r w:rsidRPr="00F50607">
        <w:rPr>
          <w:rFonts w:ascii="Times New Roman" w:hAnsi="Times New Roman"/>
          <w:szCs w:val="28"/>
          <w:lang w:val="ru-RU"/>
        </w:rPr>
        <w:t>– М.: ЮНИТИ-ДАНА, 2016.</w:t>
      </w:r>
    </w:p>
    <w:p w:rsidR="00B73F70" w:rsidRDefault="00B73F70" w:rsidP="00D11552">
      <w:pPr>
        <w:jc w:val="both"/>
        <w:rPr>
          <w:rFonts w:ascii="Times New Roman" w:hAnsi="Times New Roman"/>
          <w:lang w:val="ru-RU"/>
        </w:rPr>
      </w:pPr>
    </w:p>
    <w:p w:rsidR="00DF7C39" w:rsidRDefault="00DF7C39" w:rsidP="00D11552">
      <w:pPr>
        <w:jc w:val="both"/>
        <w:rPr>
          <w:rFonts w:ascii="Times New Roman" w:hAnsi="Times New Roman"/>
          <w:lang w:val="ru-RU"/>
        </w:rPr>
      </w:pPr>
    </w:p>
    <w:p w:rsidR="006900E6" w:rsidRDefault="006900E6" w:rsidP="00D11552">
      <w:pPr>
        <w:jc w:val="both"/>
        <w:rPr>
          <w:rFonts w:ascii="Times New Roman" w:hAnsi="Times New Roman"/>
          <w:lang w:val="ru-RU"/>
        </w:rPr>
      </w:pPr>
    </w:p>
    <w:p w:rsidR="00F50607" w:rsidRPr="001905A2" w:rsidRDefault="00F50607" w:rsidP="00D11552">
      <w:pPr>
        <w:jc w:val="both"/>
        <w:rPr>
          <w:rFonts w:ascii="Times New Roman" w:hAnsi="Times New Roman"/>
          <w:lang w:val="ru-RU"/>
        </w:rPr>
      </w:pP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lastRenderedPageBreak/>
        <w:t>4. КОНТРОЛЬ И ОЦЕНКА РЕЗУЛЬТАТОВ ОСВОЕНИЯ УЧЕБНОЙ ДИСЦИПЛИНЫ</w:t>
      </w: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DF7C39" w:rsidRPr="00DF7C39" w:rsidTr="00D4137F">
        <w:tc>
          <w:tcPr>
            <w:tcW w:w="1912" w:type="pct"/>
          </w:tcPr>
          <w:p w:rsidR="00DF7C39" w:rsidRPr="00DF7C39" w:rsidRDefault="00DF7C39" w:rsidP="00D4137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обучения</w:t>
            </w:r>
            <w:proofErr w:type="spellEnd"/>
          </w:p>
        </w:tc>
        <w:tc>
          <w:tcPr>
            <w:tcW w:w="1580" w:type="pct"/>
          </w:tcPr>
          <w:p w:rsidR="00DF7C39" w:rsidRPr="00DF7C39" w:rsidRDefault="00DF7C39" w:rsidP="00D4137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  <w:tc>
          <w:tcPr>
            <w:tcW w:w="1508" w:type="pct"/>
          </w:tcPr>
          <w:p w:rsidR="00DF7C39" w:rsidRPr="00DF7C39" w:rsidRDefault="00DF7C39" w:rsidP="00D4137F">
            <w:pPr>
              <w:tabs>
                <w:tab w:val="left" w:pos="497"/>
                <w:tab w:val="center" w:pos="1335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Методы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</w:tr>
      <w:tr w:rsidR="00DF7C39" w:rsidRPr="00DF7C39" w:rsidTr="00D4137F">
        <w:tc>
          <w:tcPr>
            <w:tcW w:w="1912" w:type="pct"/>
          </w:tcPr>
          <w:p w:rsidR="00DF7C39" w:rsidRPr="00F32D00" w:rsidRDefault="00F32D00" w:rsidP="00F32D00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32D0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Знания</w:t>
            </w:r>
            <w:r w:rsidR="00DF7C39" w:rsidRPr="00F32D0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F50607" w:rsidRDefault="00F50607" w:rsidP="00F50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базовые определения, функции и задачи предпринимательства; </w:t>
            </w:r>
          </w:p>
          <w:p w:rsidR="00F50607" w:rsidRDefault="00F50607" w:rsidP="00F50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сущность предпринимательской среды; </w:t>
            </w:r>
          </w:p>
          <w:p w:rsidR="00F50607" w:rsidRDefault="00F50607" w:rsidP="00F50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историю развития предпринимательства в России; </w:t>
            </w:r>
          </w:p>
          <w:p w:rsidR="00F50607" w:rsidRDefault="00F50607" w:rsidP="00F50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роль государства в развитии предпринимательской деятельности; </w:t>
            </w:r>
          </w:p>
          <w:p w:rsidR="00F50607" w:rsidRDefault="00F50607" w:rsidP="00F50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различные способы создания предпринимательской организации; </w:t>
            </w:r>
          </w:p>
          <w:p w:rsidR="00F50607" w:rsidRDefault="00F50607" w:rsidP="00F50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этапы организации собственного предприятия; </w:t>
            </w:r>
          </w:p>
          <w:p w:rsidR="00F50607" w:rsidRDefault="00F50607" w:rsidP="00F50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>- механизм осуществления предпринимательской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деятельности; </w:t>
            </w:r>
          </w:p>
          <w:p w:rsidR="00DF7C39" w:rsidRPr="00DF7C39" w:rsidRDefault="00F50607" w:rsidP="00F50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>- этические нормы предпринимательской деятельности.</w:t>
            </w:r>
          </w:p>
        </w:tc>
        <w:tc>
          <w:tcPr>
            <w:tcW w:w="1580" w:type="pct"/>
            <w:vMerge w:val="restart"/>
          </w:tcPr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не менее 75% правильных ответов.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Актуальность темы, адекватность результатов поставленным целям, 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адекватность применения терминологии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508" w:type="pct"/>
            <w:vMerge w:val="restart"/>
          </w:tcPr>
          <w:p w:rsidR="00DF7C39" w:rsidRPr="00DF7C39" w:rsidRDefault="00DF7C39" w:rsidP="00D4137F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Текущий контроль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 проведении: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>-письменного/устного опроса;</w:t>
            </w:r>
          </w:p>
          <w:p w:rsidR="00DF7C39" w:rsidRPr="00DF7C39" w:rsidRDefault="00DF7C39" w:rsidP="00F32D0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>-тестирования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 форме </w:t>
            </w:r>
            <w:r w:rsidR="00F32D00">
              <w:rPr>
                <w:rFonts w:ascii="Times New Roman" w:hAnsi="Times New Roman"/>
                <w:sz w:val="20"/>
                <w:szCs w:val="20"/>
                <w:lang w:val="ru-RU"/>
              </w:rPr>
              <w:t>комплексного экзамена</w:t>
            </w: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виде: </w:t>
            </w:r>
          </w:p>
          <w:p w:rsidR="00DF7C39" w:rsidRPr="00DF7C39" w:rsidRDefault="00DF7C39" w:rsidP="00F32D00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>-письменных/ устных ответов</w:t>
            </w:r>
          </w:p>
        </w:tc>
      </w:tr>
      <w:tr w:rsidR="00F50607" w:rsidRPr="006900E6" w:rsidTr="00F50607">
        <w:trPr>
          <w:trHeight w:val="2369"/>
        </w:trPr>
        <w:tc>
          <w:tcPr>
            <w:tcW w:w="1912" w:type="pct"/>
          </w:tcPr>
          <w:p w:rsidR="00F50607" w:rsidRPr="00F50607" w:rsidRDefault="00F50607" w:rsidP="00F50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Умения:</w:t>
            </w:r>
          </w:p>
          <w:p w:rsidR="00F50607" w:rsidRPr="005363BC" w:rsidRDefault="00F50607" w:rsidP="00F50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моделировать и корректировать предпринимательскую деятельность субъектов малого и среднего бизнеса; </w:t>
            </w:r>
          </w:p>
          <w:p w:rsidR="00F50607" w:rsidRPr="005363BC" w:rsidRDefault="00F50607" w:rsidP="00F50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разрабатывать бизнес-план предприятия; </w:t>
            </w:r>
          </w:p>
          <w:p w:rsidR="00F50607" w:rsidRPr="005363BC" w:rsidRDefault="00F50607" w:rsidP="00F50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определять стратегию открываемого бизнеса; </w:t>
            </w:r>
          </w:p>
          <w:p w:rsidR="00F50607" w:rsidRPr="005363BC" w:rsidRDefault="00F50607" w:rsidP="00F50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 xml:space="preserve">- оценивать конъюнктуру рынка; </w:t>
            </w:r>
          </w:p>
          <w:p w:rsidR="00F50607" w:rsidRPr="005363BC" w:rsidRDefault="00F50607" w:rsidP="00F50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363BC">
              <w:rPr>
                <w:rFonts w:ascii="Times New Roman" w:hAnsi="Times New Roman"/>
                <w:sz w:val="20"/>
                <w:lang w:val="ru-RU"/>
              </w:rPr>
              <w:t>- определять эффективность бизнеса</w:t>
            </w:r>
            <w:r>
              <w:rPr>
                <w:rFonts w:ascii="Times New Roman" w:hAnsi="Times New Roman"/>
                <w:sz w:val="20"/>
                <w:lang w:val="ru-RU"/>
              </w:rPr>
              <w:t>.</w:t>
            </w:r>
          </w:p>
        </w:tc>
        <w:tc>
          <w:tcPr>
            <w:tcW w:w="1580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508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DF7C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C39" w:rsidRDefault="00DF7C39" w:rsidP="00DF7C39">
      <w:r>
        <w:separator/>
      </w:r>
    </w:p>
  </w:endnote>
  <w:endnote w:type="continuationSeparator" w:id="0">
    <w:p w:rsidR="00DF7C39" w:rsidRDefault="00DF7C39" w:rsidP="00DF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eeSetLight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8761450"/>
      <w:docPartObj>
        <w:docPartGallery w:val="Page Numbers (Bottom of Page)"/>
        <w:docPartUnique/>
      </w:docPartObj>
    </w:sdtPr>
    <w:sdtEndPr/>
    <w:sdtContent>
      <w:p w:rsidR="00DF7C39" w:rsidRDefault="00DF7C39" w:rsidP="00DF7C39">
        <w:pPr>
          <w:pStyle w:val="aa"/>
          <w:jc w:val="center"/>
        </w:pPr>
        <w:r w:rsidRPr="00DF7C39">
          <w:rPr>
            <w:rFonts w:ascii="Times New Roman" w:hAnsi="Times New Roman"/>
          </w:rPr>
          <w:fldChar w:fldCharType="begin"/>
        </w:r>
        <w:r w:rsidRPr="00DF7C39">
          <w:rPr>
            <w:rFonts w:ascii="Times New Roman" w:hAnsi="Times New Roman"/>
          </w:rPr>
          <w:instrText>PAGE   \* MERGEFORMAT</w:instrText>
        </w:r>
        <w:r w:rsidRPr="00DF7C39">
          <w:rPr>
            <w:rFonts w:ascii="Times New Roman" w:hAnsi="Times New Roman"/>
          </w:rPr>
          <w:fldChar w:fldCharType="separate"/>
        </w:r>
        <w:r w:rsidR="006900E6" w:rsidRPr="006900E6">
          <w:rPr>
            <w:rFonts w:ascii="Times New Roman" w:hAnsi="Times New Roman"/>
            <w:noProof/>
            <w:lang w:val="ru-RU"/>
          </w:rPr>
          <w:t>8</w:t>
        </w:r>
        <w:r w:rsidRPr="00DF7C39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C39" w:rsidRDefault="00DF7C39" w:rsidP="00DF7C39">
      <w:r>
        <w:separator/>
      </w:r>
    </w:p>
  </w:footnote>
  <w:footnote w:type="continuationSeparator" w:id="0">
    <w:p w:rsidR="00DF7C39" w:rsidRDefault="00DF7C39" w:rsidP="00DF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CE"/>
    <w:rsid w:val="00044B59"/>
    <w:rsid w:val="00081F45"/>
    <w:rsid w:val="001905A2"/>
    <w:rsid w:val="001E2DBE"/>
    <w:rsid w:val="00285297"/>
    <w:rsid w:val="004D52B3"/>
    <w:rsid w:val="005360FA"/>
    <w:rsid w:val="005363BC"/>
    <w:rsid w:val="005524FA"/>
    <w:rsid w:val="0058329A"/>
    <w:rsid w:val="006900E6"/>
    <w:rsid w:val="0071230F"/>
    <w:rsid w:val="00712DB5"/>
    <w:rsid w:val="00755F25"/>
    <w:rsid w:val="00784CA9"/>
    <w:rsid w:val="007B014C"/>
    <w:rsid w:val="007E7470"/>
    <w:rsid w:val="00815293"/>
    <w:rsid w:val="00830D05"/>
    <w:rsid w:val="00864EFB"/>
    <w:rsid w:val="008F6690"/>
    <w:rsid w:val="00906A17"/>
    <w:rsid w:val="00956F92"/>
    <w:rsid w:val="009B17F7"/>
    <w:rsid w:val="009D0907"/>
    <w:rsid w:val="00A972CE"/>
    <w:rsid w:val="00AE764A"/>
    <w:rsid w:val="00B73F70"/>
    <w:rsid w:val="00C72FA7"/>
    <w:rsid w:val="00C96DEB"/>
    <w:rsid w:val="00D10509"/>
    <w:rsid w:val="00D11552"/>
    <w:rsid w:val="00D45AA4"/>
    <w:rsid w:val="00D5089C"/>
    <w:rsid w:val="00D716D9"/>
    <w:rsid w:val="00DC68BA"/>
    <w:rsid w:val="00DF7C39"/>
    <w:rsid w:val="00E20392"/>
    <w:rsid w:val="00E6255F"/>
    <w:rsid w:val="00E749BF"/>
    <w:rsid w:val="00EB1C6F"/>
    <w:rsid w:val="00F21003"/>
    <w:rsid w:val="00F32D00"/>
    <w:rsid w:val="00F50607"/>
    <w:rsid w:val="00F95141"/>
    <w:rsid w:val="00FA05E7"/>
    <w:rsid w:val="00FA7FE2"/>
    <w:rsid w:val="00F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B95732-41B8-4920-A3B6-1AFE134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34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2D324-2F3A-4C09-B56E-79C52C7AB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8</Pages>
  <Words>1727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2020-10-30T09:18:00Z</cp:lastPrinted>
  <dcterms:created xsi:type="dcterms:W3CDTF">2020-10-30T06:17:00Z</dcterms:created>
  <dcterms:modified xsi:type="dcterms:W3CDTF">2023-09-22T07:00:00Z</dcterms:modified>
</cp:coreProperties>
</file>